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1E28" w14:textId="77777777" w:rsidR="00061B47" w:rsidRDefault="00061B47" w:rsidP="00615C19">
      <w:pPr>
        <w:spacing w:after="0"/>
        <w:jc w:val="center"/>
        <w:rPr>
          <w:b/>
          <w:bCs/>
          <w:sz w:val="40"/>
          <w:szCs w:val="40"/>
        </w:rPr>
      </w:pPr>
    </w:p>
    <w:p w14:paraId="7E7C64F0" w14:textId="51D65EA1" w:rsidR="00615C19" w:rsidRPr="00615C19" w:rsidRDefault="00615C19" w:rsidP="00615C19">
      <w:pPr>
        <w:spacing w:after="0"/>
        <w:jc w:val="center"/>
        <w:rPr>
          <w:b/>
          <w:bCs/>
          <w:sz w:val="40"/>
          <w:szCs w:val="40"/>
        </w:rPr>
      </w:pPr>
      <w:r w:rsidRPr="00615C19">
        <w:rPr>
          <w:b/>
          <w:bCs/>
          <w:sz w:val="40"/>
          <w:szCs w:val="40"/>
        </w:rPr>
        <w:t>Skolebestyrelsesmøde</w:t>
      </w:r>
    </w:p>
    <w:p w14:paraId="05394FBD" w14:textId="77777777" w:rsidR="00615C19" w:rsidRDefault="00615C19" w:rsidP="00615C19">
      <w:pPr>
        <w:spacing w:after="0"/>
        <w:jc w:val="center"/>
        <w:rPr>
          <w:b/>
          <w:bCs/>
          <w:sz w:val="40"/>
          <w:szCs w:val="40"/>
        </w:rPr>
      </w:pPr>
      <w:r w:rsidRPr="00615C19">
        <w:rPr>
          <w:b/>
          <w:bCs/>
          <w:sz w:val="40"/>
          <w:szCs w:val="40"/>
        </w:rPr>
        <w:t>Janderup Skole og Blåvandshuk Skole</w:t>
      </w:r>
    </w:p>
    <w:p w14:paraId="639D7EE6" w14:textId="77777777" w:rsidR="00B67EFA" w:rsidRPr="00615C19" w:rsidRDefault="00B67EFA" w:rsidP="00615C19">
      <w:pPr>
        <w:spacing w:after="0"/>
        <w:jc w:val="center"/>
        <w:rPr>
          <w:b/>
          <w:bCs/>
          <w:sz w:val="40"/>
          <w:szCs w:val="40"/>
        </w:rPr>
      </w:pPr>
    </w:p>
    <w:p w14:paraId="02B4C594" w14:textId="65E0814A" w:rsidR="00615C19" w:rsidRPr="00615C19" w:rsidRDefault="00615C19" w:rsidP="00615C19">
      <w:pPr>
        <w:spacing w:after="0"/>
      </w:pPr>
      <w:r w:rsidRPr="00615C19">
        <w:rPr>
          <w:b/>
          <w:bCs/>
        </w:rPr>
        <w:t>Dato:</w:t>
      </w:r>
      <w:r w:rsidRPr="00615C19">
        <w:tab/>
      </w:r>
      <w:r w:rsidR="002C7221">
        <w:t>Tirs</w:t>
      </w:r>
      <w:r w:rsidRPr="00615C19">
        <w:t xml:space="preserve">dag d. </w:t>
      </w:r>
      <w:r w:rsidR="00F66D59">
        <w:t>12</w:t>
      </w:r>
      <w:r w:rsidR="00635D40">
        <w:t xml:space="preserve">. </w:t>
      </w:r>
      <w:r w:rsidR="00F66D59">
        <w:t>marts</w:t>
      </w:r>
      <w:r w:rsidR="00635D40">
        <w:t xml:space="preserve"> 2024</w:t>
      </w:r>
    </w:p>
    <w:p w14:paraId="6C0C6FEB" w14:textId="18599736" w:rsidR="00615C19" w:rsidRPr="00615C19" w:rsidRDefault="00615C19" w:rsidP="00615C19">
      <w:pPr>
        <w:spacing w:after="0"/>
      </w:pPr>
      <w:r w:rsidRPr="00615C19">
        <w:rPr>
          <w:b/>
          <w:bCs/>
        </w:rPr>
        <w:t>Tidspunkt:</w:t>
      </w:r>
      <w:r w:rsidRPr="00615C19">
        <w:tab/>
      </w:r>
      <w:r w:rsidR="007A7E98">
        <w:t>1</w:t>
      </w:r>
      <w:r w:rsidR="002C7221">
        <w:t>7</w:t>
      </w:r>
      <w:r w:rsidR="00CD44D3">
        <w:t xml:space="preserve">:00 </w:t>
      </w:r>
      <w:r w:rsidR="007A7E98">
        <w:t>-</w:t>
      </w:r>
      <w:r w:rsidR="00CD44D3">
        <w:t xml:space="preserve"> </w:t>
      </w:r>
      <w:r w:rsidR="00790CB3">
        <w:t>20</w:t>
      </w:r>
      <w:r w:rsidR="00ED3ACB">
        <w:t>:</w:t>
      </w:r>
      <w:r w:rsidR="00CD44D3">
        <w:t>00</w:t>
      </w:r>
    </w:p>
    <w:p w14:paraId="342E6A35" w14:textId="5566E127" w:rsidR="00615C19" w:rsidRDefault="00615C19" w:rsidP="00615C19">
      <w:pPr>
        <w:spacing w:after="0"/>
      </w:pPr>
      <w:r w:rsidRPr="00615C19">
        <w:rPr>
          <w:b/>
          <w:bCs/>
        </w:rPr>
        <w:t>Mødested:</w:t>
      </w:r>
      <w:r w:rsidRPr="00615C19">
        <w:tab/>
      </w:r>
      <w:r w:rsidR="00C50350">
        <w:t>Blåvandshuk</w:t>
      </w:r>
      <w:r w:rsidR="001C46D0">
        <w:t xml:space="preserve"> Skole</w:t>
      </w:r>
    </w:p>
    <w:p w14:paraId="17915C61" w14:textId="4D43639A" w:rsidR="00B84447" w:rsidRPr="00B84447" w:rsidRDefault="00B84447" w:rsidP="00615C19">
      <w:pPr>
        <w:spacing w:after="0"/>
        <w:rPr>
          <w:b/>
          <w:bCs/>
        </w:rPr>
      </w:pPr>
      <w:r w:rsidRPr="00B84447">
        <w:rPr>
          <w:b/>
          <w:bCs/>
        </w:rPr>
        <w:t>Referent:</w:t>
      </w:r>
      <w:r>
        <w:rPr>
          <w:b/>
          <w:bCs/>
        </w:rPr>
        <w:tab/>
      </w:r>
      <w:r w:rsidRPr="00B84447">
        <w:t>Morten Bech Sørensen</w:t>
      </w:r>
    </w:p>
    <w:p w14:paraId="73AD49F1" w14:textId="77777777" w:rsidR="00615C19" w:rsidRDefault="00615C19" w:rsidP="00615C19">
      <w:pPr>
        <w:spacing w:after="0"/>
        <w:rPr>
          <w:b/>
          <w:bCs/>
        </w:rPr>
      </w:pPr>
    </w:p>
    <w:p w14:paraId="010E8336" w14:textId="77777777" w:rsidR="00B67EFA" w:rsidRPr="00615C19" w:rsidRDefault="00B67EFA" w:rsidP="00615C19">
      <w:pPr>
        <w:spacing w:after="0"/>
        <w:rPr>
          <w:b/>
          <w:bCs/>
        </w:rPr>
      </w:pPr>
    </w:p>
    <w:p w14:paraId="59FAA8D2" w14:textId="77777777" w:rsidR="00615C19" w:rsidRPr="00615C19" w:rsidRDefault="00615C19" w:rsidP="00615C19">
      <w:pPr>
        <w:spacing w:after="0"/>
        <w:rPr>
          <w:b/>
          <w:bCs/>
        </w:rPr>
      </w:pPr>
      <w:r w:rsidRPr="00615C19">
        <w:rPr>
          <w:b/>
          <w:bCs/>
        </w:rPr>
        <w:t>Deltagere</w:t>
      </w:r>
    </w:p>
    <w:p w14:paraId="002B6D50" w14:textId="77777777" w:rsidR="00615C19" w:rsidRPr="00615C19" w:rsidRDefault="00615C19" w:rsidP="00615C19">
      <w:pPr>
        <w:spacing w:after="0"/>
        <w:rPr>
          <w:b/>
          <w:bCs/>
        </w:rPr>
        <w:sectPr w:rsidR="00615C19" w:rsidRPr="00615C19" w:rsidSect="0088525D">
          <w:headerReference w:type="default" r:id="rId10"/>
          <w:pgSz w:w="11906" w:h="16838"/>
          <w:pgMar w:top="1701" w:right="1134" w:bottom="1701" w:left="1134" w:header="709" w:footer="708" w:gutter="0"/>
          <w:cols w:space="708"/>
          <w:docGrid w:linePitch="360"/>
        </w:sectPr>
      </w:pPr>
    </w:p>
    <w:p w14:paraId="237191CC" w14:textId="108DF20B" w:rsidR="00615C19" w:rsidRPr="00615C19" w:rsidRDefault="00615C19" w:rsidP="00615C19">
      <w:pPr>
        <w:spacing w:after="0"/>
      </w:pPr>
      <w:r w:rsidRPr="00615C19">
        <w:t>Helene Schaldemose (formand)</w:t>
      </w:r>
    </w:p>
    <w:p w14:paraId="56F3088A" w14:textId="77777777" w:rsidR="00615C19" w:rsidRPr="00615C19" w:rsidRDefault="00615C19" w:rsidP="00615C19">
      <w:pPr>
        <w:spacing w:after="0"/>
      </w:pPr>
      <w:r w:rsidRPr="00615C19">
        <w:t>Jørgen Søndergård</w:t>
      </w:r>
    </w:p>
    <w:p w14:paraId="449B7046" w14:textId="77777777" w:rsidR="00615C19" w:rsidRPr="00615C19" w:rsidRDefault="00615C19" w:rsidP="00615C19">
      <w:pPr>
        <w:spacing w:after="0"/>
      </w:pPr>
      <w:r w:rsidRPr="00615C19">
        <w:t>Monica Lykke Nielsen</w:t>
      </w:r>
    </w:p>
    <w:p w14:paraId="1A2EF49D" w14:textId="77777777" w:rsidR="00615C19" w:rsidRPr="00615C19" w:rsidRDefault="00615C19" w:rsidP="00615C19">
      <w:pPr>
        <w:spacing w:after="0"/>
      </w:pPr>
      <w:r w:rsidRPr="00615C19">
        <w:t>Thomas Heide Christensen (næstformand)</w:t>
      </w:r>
    </w:p>
    <w:p w14:paraId="166AF3F1" w14:textId="77777777" w:rsidR="00615C19" w:rsidRPr="00615C19" w:rsidRDefault="00615C19" w:rsidP="00615C19">
      <w:pPr>
        <w:spacing w:after="0"/>
      </w:pPr>
      <w:r w:rsidRPr="00615C19">
        <w:t>Tina Bentsen</w:t>
      </w:r>
    </w:p>
    <w:p w14:paraId="201D3447" w14:textId="77777777" w:rsidR="00615C19" w:rsidRDefault="00615C19" w:rsidP="00615C19">
      <w:pPr>
        <w:spacing w:after="0"/>
      </w:pPr>
      <w:r w:rsidRPr="00615C19">
        <w:t>Trine Kærgaard Andersen</w:t>
      </w:r>
    </w:p>
    <w:p w14:paraId="1B6B4576" w14:textId="762CAF01" w:rsidR="00615C19" w:rsidRPr="00615C19" w:rsidRDefault="00615C19" w:rsidP="00615C19">
      <w:pPr>
        <w:spacing w:after="0"/>
      </w:pPr>
      <w:r w:rsidRPr="00615C19">
        <w:t>Anne Mette Thrane</w:t>
      </w:r>
    </w:p>
    <w:p w14:paraId="7D548626" w14:textId="21A777B8" w:rsidR="00615C19" w:rsidRPr="00615C19" w:rsidRDefault="00ED3ACB" w:rsidP="00615C19">
      <w:pPr>
        <w:spacing w:after="0"/>
      </w:pPr>
      <w:r>
        <w:t>Marielle Damgård Rindal</w:t>
      </w:r>
    </w:p>
    <w:p w14:paraId="2EAB482E" w14:textId="7E55B2B3" w:rsidR="00615C19" w:rsidRPr="00615C19" w:rsidRDefault="00FA2784" w:rsidP="00615C19">
      <w:pPr>
        <w:spacing w:after="0"/>
      </w:pPr>
      <w:r>
        <w:t>Line Hindø</w:t>
      </w:r>
      <w:r w:rsidR="009423B0">
        <w:t xml:space="preserve"> Paabøl Andersen</w:t>
      </w:r>
    </w:p>
    <w:p w14:paraId="7BFCE798" w14:textId="477A9FB6" w:rsidR="00615C19" w:rsidRPr="00615C19" w:rsidRDefault="00ED3ACB" w:rsidP="00615C19">
      <w:pPr>
        <w:spacing w:after="0"/>
      </w:pPr>
      <w:r>
        <w:t>Heidi Elbæk</w:t>
      </w:r>
    </w:p>
    <w:p w14:paraId="304DBF16" w14:textId="44233D90" w:rsidR="00615C19" w:rsidRPr="00615C19" w:rsidRDefault="00615C19" w:rsidP="00615C19">
      <w:pPr>
        <w:spacing w:after="0"/>
      </w:pPr>
      <w:r w:rsidRPr="00615C19">
        <w:t xml:space="preserve">Morten </w:t>
      </w:r>
      <w:r w:rsidR="00B84447">
        <w:t xml:space="preserve">Bech </w:t>
      </w:r>
      <w:r w:rsidRPr="00615C19">
        <w:t>Sørensen</w:t>
      </w:r>
    </w:p>
    <w:p w14:paraId="2F8E328D" w14:textId="77777777" w:rsidR="00E72ED6" w:rsidRDefault="00382FAC" w:rsidP="00615C19">
      <w:pPr>
        <w:spacing w:after="0"/>
      </w:pPr>
      <w:r>
        <w:t>Thomas Wollerup</w:t>
      </w:r>
    </w:p>
    <w:p w14:paraId="007A5C6A" w14:textId="4A9E82B3" w:rsidR="00E72ED6" w:rsidRDefault="00A304D5" w:rsidP="00615C19">
      <w:pPr>
        <w:spacing w:after="0"/>
      </w:pPr>
      <w:r>
        <w:t>Ramin Rezai (elevrådsformand</w:t>
      </w:r>
      <w:r w:rsidR="00502F4D">
        <w:t xml:space="preserve"> Blåvandshuk Skole</w:t>
      </w:r>
      <w:r>
        <w:t>)</w:t>
      </w:r>
    </w:p>
    <w:p w14:paraId="76FF50BF" w14:textId="67F4F912" w:rsidR="008D67B2" w:rsidRDefault="008D67B2" w:rsidP="00615C19">
      <w:pPr>
        <w:spacing w:after="0"/>
      </w:pPr>
      <w:r>
        <w:t>Tilde Mathiasen</w:t>
      </w:r>
      <w:r w:rsidR="001E7184">
        <w:t xml:space="preserve"> (elevrådsmedlem Janderup Skole)</w:t>
      </w:r>
    </w:p>
    <w:p w14:paraId="269F4732" w14:textId="49AAAB54" w:rsidR="00A304D5" w:rsidRPr="00615C19" w:rsidRDefault="001E7184" w:rsidP="00615C19">
      <w:pPr>
        <w:spacing w:after="0"/>
        <w:sectPr w:rsidR="00A304D5" w:rsidRPr="00615C19" w:rsidSect="00E94E7D">
          <w:type w:val="continuous"/>
          <w:pgSz w:w="11906" w:h="16838"/>
          <w:pgMar w:top="2269" w:right="1134" w:bottom="1701" w:left="1134" w:header="709" w:footer="708" w:gutter="0"/>
          <w:cols w:num="2" w:space="282"/>
          <w:docGrid w:linePitch="360"/>
        </w:sectPr>
      </w:pPr>
      <w:r>
        <w:t>Clara B. Skovfoged (elevråds</w:t>
      </w:r>
      <w:r w:rsidR="00FE5B31">
        <w:t>medlem Janderup Skole)</w:t>
      </w:r>
    </w:p>
    <w:p w14:paraId="477B09FA" w14:textId="77777777" w:rsidR="00615C19" w:rsidRDefault="00615C19" w:rsidP="00615C19">
      <w:pPr>
        <w:spacing w:after="0"/>
      </w:pPr>
    </w:p>
    <w:p w14:paraId="35627B35" w14:textId="77777777" w:rsidR="00042C9D" w:rsidRDefault="00042C9D" w:rsidP="00615C19">
      <w:pPr>
        <w:spacing w:after="0"/>
      </w:pPr>
    </w:p>
    <w:p w14:paraId="67C88B98" w14:textId="77777777" w:rsidR="00042C9D" w:rsidRPr="00615C19" w:rsidRDefault="00042C9D" w:rsidP="00615C1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0"/>
        <w:gridCol w:w="4092"/>
        <w:gridCol w:w="4245"/>
      </w:tblGrid>
      <w:tr w:rsidR="00615C19" w:rsidRPr="00615C19" w14:paraId="07300EE6" w14:textId="77777777" w:rsidTr="003D4032">
        <w:tc>
          <w:tcPr>
            <w:tcW w:w="4902" w:type="dxa"/>
            <w:gridSpan w:val="2"/>
          </w:tcPr>
          <w:p w14:paraId="563A9A3B" w14:textId="77777777" w:rsidR="00615C19" w:rsidRPr="00615C19" w:rsidRDefault="00615C19" w:rsidP="00615C19">
            <w:pPr>
              <w:jc w:val="center"/>
              <w:rPr>
                <w:b/>
                <w:bCs/>
                <w:sz w:val="44"/>
                <w:szCs w:val="44"/>
              </w:rPr>
            </w:pPr>
            <w:r w:rsidRPr="00615C19">
              <w:rPr>
                <w:b/>
                <w:bCs/>
                <w:sz w:val="44"/>
                <w:szCs w:val="44"/>
              </w:rPr>
              <w:t>Dagsorden</w:t>
            </w:r>
          </w:p>
        </w:tc>
        <w:tc>
          <w:tcPr>
            <w:tcW w:w="4245" w:type="dxa"/>
          </w:tcPr>
          <w:p w14:paraId="213B9E2E" w14:textId="77777777" w:rsidR="00615C19" w:rsidRPr="00615C19" w:rsidRDefault="00615C19" w:rsidP="00615C19">
            <w:pPr>
              <w:jc w:val="center"/>
              <w:rPr>
                <w:b/>
                <w:bCs/>
                <w:sz w:val="44"/>
                <w:szCs w:val="44"/>
              </w:rPr>
            </w:pPr>
            <w:r w:rsidRPr="00615C19">
              <w:rPr>
                <w:b/>
                <w:bCs/>
                <w:sz w:val="44"/>
                <w:szCs w:val="44"/>
              </w:rPr>
              <w:t>Referat</w:t>
            </w:r>
          </w:p>
        </w:tc>
      </w:tr>
      <w:tr w:rsidR="00615C19" w:rsidRPr="00615C19" w14:paraId="6FA38774" w14:textId="77777777" w:rsidTr="003D4032">
        <w:tc>
          <w:tcPr>
            <w:tcW w:w="810" w:type="dxa"/>
          </w:tcPr>
          <w:p w14:paraId="59B84C45" w14:textId="77777777" w:rsidR="00615C19" w:rsidRPr="00615C19" w:rsidRDefault="00615C19" w:rsidP="00615C19">
            <w:pPr>
              <w:numPr>
                <w:ilvl w:val="0"/>
                <w:numId w:val="2"/>
              </w:numPr>
              <w:ind w:left="594"/>
              <w:contextualSpacing/>
            </w:pPr>
          </w:p>
          <w:p w14:paraId="0E52CE2F" w14:textId="77777777" w:rsidR="00615C19" w:rsidRPr="00615C19" w:rsidRDefault="00615C19" w:rsidP="00615C19">
            <w:pPr>
              <w:ind w:left="594"/>
            </w:pPr>
          </w:p>
          <w:p w14:paraId="19BC8FC2" w14:textId="77777777" w:rsidR="00615C19" w:rsidRPr="00615C19" w:rsidRDefault="00615C19" w:rsidP="00615C19">
            <w:pPr>
              <w:ind w:left="594"/>
            </w:pPr>
          </w:p>
          <w:p w14:paraId="71E3BF2B" w14:textId="77777777" w:rsidR="00615C19" w:rsidRPr="00615C19" w:rsidRDefault="00615C19" w:rsidP="00615C19">
            <w:pPr>
              <w:ind w:left="594"/>
            </w:pPr>
          </w:p>
        </w:tc>
        <w:tc>
          <w:tcPr>
            <w:tcW w:w="4092" w:type="dxa"/>
          </w:tcPr>
          <w:p w14:paraId="4929CF94" w14:textId="0E3CB676" w:rsidR="00615C19" w:rsidRPr="00615C19" w:rsidRDefault="00CD44D3" w:rsidP="00615C19">
            <w:pPr>
              <w:rPr>
                <w:b/>
                <w:bCs/>
              </w:rPr>
            </w:pPr>
            <w:r>
              <w:rPr>
                <w:b/>
                <w:bCs/>
              </w:rPr>
              <w:t>Orienteringer</w:t>
            </w:r>
          </w:p>
          <w:p w14:paraId="640D3D73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Formand</w:t>
            </w:r>
          </w:p>
          <w:p w14:paraId="6AFB5910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Skoleledelsen</w:t>
            </w:r>
          </w:p>
          <w:p w14:paraId="4794B76B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MED</w:t>
            </w:r>
          </w:p>
          <w:p w14:paraId="2F4D6069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Elevråd</w:t>
            </w:r>
          </w:p>
          <w:p w14:paraId="46785C22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Andre</w:t>
            </w:r>
          </w:p>
        </w:tc>
        <w:tc>
          <w:tcPr>
            <w:tcW w:w="4245" w:type="dxa"/>
          </w:tcPr>
          <w:p w14:paraId="79CC8E9B" w14:textId="77777777" w:rsidR="00CD44D3" w:rsidRDefault="00B84447" w:rsidP="00615C19">
            <w:r>
              <w:t xml:space="preserve">Ad. 1 </w:t>
            </w:r>
          </w:p>
          <w:p w14:paraId="19E914C3" w14:textId="590202FC" w:rsidR="00CD44D3" w:rsidRDefault="00B84447" w:rsidP="00615C19">
            <w:r>
              <w:t>Ad. 2</w:t>
            </w:r>
            <w:r w:rsidR="00844BE2">
              <w:t xml:space="preserve"> </w:t>
            </w:r>
          </w:p>
          <w:p w14:paraId="79D68F3A" w14:textId="77777777" w:rsidR="00CD44D3" w:rsidRDefault="00486CAB" w:rsidP="00615C19">
            <w:r>
              <w:t xml:space="preserve">Ad. 3 </w:t>
            </w:r>
          </w:p>
          <w:p w14:paraId="28A6E58A" w14:textId="77777777" w:rsidR="00CD44D3" w:rsidRDefault="00486CAB" w:rsidP="00615C19">
            <w:r>
              <w:t xml:space="preserve">Ad. 4 </w:t>
            </w:r>
          </w:p>
          <w:p w14:paraId="127362D7" w14:textId="265F56CF" w:rsidR="00FD761B" w:rsidRPr="00615C19" w:rsidRDefault="00CD44D3" w:rsidP="00615C19">
            <w:r>
              <w:t>Ad</w:t>
            </w:r>
            <w:r w:rsidR="00486CAB">
              <w:t>.</w:t>
            </w:r>
            <w:r>
              <w:t xml:space="preserve"> 5</w:t>
            </w:r>
          </w:p>
        </w:tc>
      </w:tr>
      <w:tr w:rsidR="00694B47" w:rsidRPr="00615C19" w14:paraId="75610583" w14:textId="77777777" w:rsidTr="003D4032">
        <w:tc>
          <w:tcPr>
            <w:tcW w:w="810" w:type="dxa"/>
          </w:tcPr>
          <w:p w14:paraId="6C8AD734" w14:textId="77777777" w:rsidR="00694B47" w:rsidRPr="00615C19" w:rsidRDefault="00694B47" w:rsidP="00615C19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5677BDFB" w14:textId="04CABBEA" w:rsidR="00786AC0" w:rsidRDefault="005B2285" w:rsidP="00CA79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Skær</w:t>
            </w:r>
            <w:r w:rsidR="00E541D8">
              <w:rPr>
                <w:rFonts w:eastAsia="Times New Roman"/>
              </w:rPr>
              <w:t>mbrug</w:t>
            </w:r>
          </w:p>
          <w:p w14:paraId="05605E26" w14:textId="56BD8764" w:rsidR="00E541D8" w:rsidRDefault="00E541D8" w:rsidP="00CA79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Dialog med udspring i ministerens anbefalinger</w:t>
            </w:r>
            <w:r w:rsidR="00BB129B">
              <w:rPr>
                <w:rFonts w:eastAsia="Times New Roman"/>
              </w:rPr>
              <w:t xml:space="preserve"> – se bilag</w:t>
            </w:r>
            <w:r w:rsidR="0067506F">
              <w:rPr>
                <w:rFonts w:eastAsia="Times New Roman"/>
              </w:rPr>
              <w:t xml:space="preserve"> 1</w:t>
            </w:r>
            <w:r w:rsidR="00BB129B">
              <w:rPr>
                <w:rFonts w:eastAsia="Times New Roman"/>
              </w:rPr>
              <w:t xml:space="preserve"> og link i bilaget.</w:t>
            </w:r>
          </w:p>
          <w:p w14:paraId="256ED037" w14:textId="2E7F45F3" w:rsidR="007B38F9" w:rsidRPr="003D47FC" w:rsidRDefault="007B38F9" w:rsidP="00CA7963">
            <w:pPr>
              <w:rPr>
                <w:rFonts w:eastAsia="Times New Roman"/>
              </w:rPr>
            </w:pPr>
          </w:p>
        </w:tc>
        <w:tc>
          <w:tcPr>
            <w:tcW w:w="4245" w:type="dxa"/>
          </w:tcPr>
          <w:p w14:paraId="27369E3B" w14:textId="25F8CDC7" w:rsidR="00694B47" w:rsidRPr="00615C19" w:rsidRDefault="00694B47" w:rsidP="00615C19"/>
        </w:tc>
      </w:tr>
      <w:tr w:rsidR="00E72C63" w:rsidRPr="00615C19" w14:paraId="71AD4EB3" w14:textId="77777777" w:rsidTr="003D4032">
        <w:tc>
          <w:tcPr>
            <w:tcW w:w="810" w:type="dxa"/>
          </w:tcPr>
          <w:p w14:paraId="6F905391" w14:textId="77777777" w:rsidR="00E72C63" w:rsidRPr="00615C19" w:rsidRDefault="00E72C63" w:rsidP="00E72C63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63420569" w14:textId="11860620" w:rsidR="006D721E" w:rsidRDefault="00944419" w:rsidP="00CA79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 Wittrup besøger os kl. 18.00</w:t>
            </w:r>
            <w:r w:rsidR="007051DB">
              <w:rPr>
                <w:rFonts w:eastAsia="Times New Roman"/>
              </w:rPr>
              <w:t xml:space="preserve"> og fortæller om </w:t>
            </w:r>
            <w:r w:rsidR="00313C3C">
              <w:rPr>
                <w:rFonts w:eastAsia="Times New Roman"/>
              </w:rPr>
              <w:t>”Advisory Board”</w:t>
            </w:r>
            <w:r w:rsidR="005545B9">
              <w:rPr>
                <w:rFonts w:eastAsia="Times New Roman"/>
              </w:rPr>
              <w:t>. Advisory Board er et rådgivende organ, der er oprettet på Thrane Skoler (Tistrup, Thors</w:t>
            </w:r>
            <w:r w:rsidR="00FB1117">
              <w:rPr>
                <w:rFonts w:eastAsia="Times New Roman"/>
              </w:rPr>
              <w:t>trup og Horne), hvor lokale interessenter kan drøfte aktuelle emner.</w:t>
            </w:r>
            <w:r w:rsidR="008D6BF3">
              <w:rPr>
                <w:rFonts w:eastAsia="Times New Roman"/>
              </w:rPr>
              <w:t xml:space="preserve"> </w:t>
            </w:r>
          </w:p>
          <w:p w14:paraId="381C8E0C" w14:textId="58006E30" w:rsidR="008D6BF3" w:rsidRDefault="008D6BF3" w:rsidP="00CA79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bilag</w:t>
            </w:r>
            <w:r w:rsidR="0067506F">
              <w:rPr>
                <w:rFonts w:eastAsia="Times New Roman"/>
              </w:rPr>
              <w:t xml:space="preserve"> 2</w:t>
            </w:r>
          </w:p>
          <w:p w14:paraId="2D00F487" w14:textId="4C3B1E9E" w:rsidR="0053761A" w:rsidRPr="00A200DE" w:rsidRDefault="0053761A" w:rsidP="00CA7963">
            <w:pPr>
              <w:rPr>
                <w:rFonts w:eastAsia="Times New Roman"/>
              </w:rPr>
            </w:pPr>
          </w:p>
        </w:tc>
        <w:tc>
          <w:tcPr>
            <w:tcW w:w="4245" w:type="dxa"/>
          </w:tcPr>
          <w:p w14:paraId="18B1A255" w14:textId="54FB1B3E" w:rsidR="00D74B43" w:rsidRPr="00615C19" w:rsidRDefault="00D74B43" w:rsidP="00E72C63"/>
        </w:tc>
      </w:tr>
      <w:tr w:rsidR="00F84B1E" w:rsidRPr="00615C19" w14:paraId="6969C7D2" w14:textId="77777777" w:rsidTr="003D4032">
        <w:tc>
          <w:tcPr>
            <w:tcW w:w="810" w:type="dxa"/>
          </w:tcPr>
          <w:p w14:paraId="20B10F3B" w14:textId="77777777" w:rsidR="00F84B1E" w:rsidRPr="00615C19" w:rsidRDefault="00F84B1E" w:rsidP="00F84B1E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1F4A08E5" w14:textId="769493F4" w:rsidR="00E23F68" w:rsidRDefault="00F01A20" w:rsidP="00E23F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Økonomi</w:t>
            </w:r>
            <w:r w:rsidR="00CF2519">
              <w:rPr>
                <w:rFonts w:eastAsia="Times New Roman"/>
              </w:rPr>
              <w:t>.</w:t>
            </w:r>
          </w:p>
          <w:p w14:paraId="4FD3EA2E" w14:textId="48B81860" w:rsidR="00CF2519" w:rsidRDefault="00CF2519" w:rsidP="00E23F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Budget</w:t>
            </w:r>
            <w:r w:rsidR="007A7838">
              <w:rPr>
                <w:rFonts w:eastAsia="Times New Roman"/>
              </w:rPr>
              <w:t xml:space="preserve"> (til godkendelse)</w:t>
            </w:r>
            <w:r>
              <w:rPr>
                <w:rFonts w:eastAsia="Times New Roman"/>
              </w:rPr>
              <w:t xml:space="preserve"> og status på økonomi</w:t>
            </w:r>
            <w:r w:rsidR="008F3201">
              <w:rPr>
                <w:rFonts w:eastAsia="Times New Roman"/>
              </w:rPr>
              <w:t xml:space="preserve"> gene</w:t>
            </w:r>
            <w:r w:rsidR="007A7838">
              <w:rPr>
                <w:rFonts w:eastAsia="Times New Roman"/>
              </w:rPr>
              <w:t>relt</w:t>
            </w:r>
            <w:r w:rsidR="00AB5778">
              <w:rPr>
                <w:rFonts w:eastAsia="Times New Roman"/>
              </w:rPr>
              <w:t>. Se bilag</w:t>
            </w:r>
            <w:r w:rsidR="00302009">
              <w:rPr>
                <w:rFonts w:eastAsia="Times New Roman"/>
              </w:rPr>
              <w:t xml:space="preserve"> 3</w:t>
            </w:r>
            <w:r w:rsidR="00AB5778">
              <w:rPr>
                <w:rFonts w:eastAsia="Times New Roman"/>
              </w:rPr>
              <w:t xml:space="preserve"> fra februar mødet.</w:t>
            </w:r>
          </w:p>
          <w:p w14:paraId="3CF1F323" w14:textId="2AA18CD3" w:rsidR="0053761A" w:rsidRPr="00E23F68" w:rsidRDefault="0053761A" w:rsidP="00E23F68">
            <w:pPr>
              <w:rPr>
                <w:rFonts w:eastAsia="Times New Roman"/>
              </w:rPr>
            </w:pPr>
          </w:p>
        </w:tc>
        <w:tc>
          <w:tcPr>
            <w:tcW w:w="4245" w:type="dxa"/>
          </w:tcPr>
          <w:p w14:paraId="29096B65" w14:textId="4050EC18" w:rsidR="00F84B1E" w:rsidRPr="00615C19" w:rsidRDefault="00F84B1E" w:rsidP="00737195">
            <w:pPr>
              <w:contextualSpacing/>
            </w:pPr>
          </w:p>
        </w:tc>
      </w:tr>
      <w:tr w:rsidR="007A7838" w:rsidRPr="00615C19" w14:paraId="2C714C26" w14:textId="77777777" w:rsidTr="003D4032">
        <w:tc>
          <w:tcPr>
            <w:tcW w:w="810" w:type="dxa"/>
          </w:tcPr>
          <w:p w14:paraId="2AF0DB37" w14:textId="77777777" w:rsidR="007A7838" w:rsidRPr="00615C19" w:rsidRDefault="007A7838" w:rsidP="00412411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6DF6C93C" w14:textId="573A6490" w:rsidR="007A7838" w:rsidRDefault="003D26F1" w:rsidP="00030A15">
            <w:r>
              <w:t>Status fra Thomas efter to måneder</w:t>
            </w:r>
          </w:p>
          <w:p w14:paraId="49B18B87" w14:textId="297E8996" w:rsidR="003D26F1" w:rsidRDefault="003D26F1" w:rsidP="00030A15">
            <w:r>
              <w:t>Hvor er vi</w:t>
            </w:r>
            <w:r w:rsidR="00EA6C15">
              <w:t xml:space="preserve"> / status?</w:t>
            </w:r>
          </w:p>
          <w:p w14:paraId="68B54847" w14:textId="0999FF97" w:rsidR="00EA6C15" w:rsidRDefault="00EA6C15" w:rsidP="00030A15">
            <w:r>
              <w:t xml:space="preserve">Hvad er </w:t>
            </w:r>
            <w:r w:rsidR="00F56E7F">
              <w:t>opgaverne på kort sigt og på langt sigt</w:t>
            </w:r>
            <w:r w:rsidR="00650EE7">
              <w:t>?</w:t>
            </w:r>
          </w:p>
          <w:p w14:paraId="751694D5" w14:textId="77777777" w:rsidR="007A7838" w:rsidRDefault="007A7838" w:rsidP="00030A15"/>
        </w:tc>
        <w:tc>
          <w:tcPr>
            <w:tcW w:w="4245" w:type="dxa"/>
          </w:tcPr>
          <w:p w14:paraId="7E58B6FF" w14:textId="77777777" w:rsidR="007A7838" w:rsidRPr="00615C19" w:rsidRDefault="007A7838" w:rsidP="00412411">
            <w:pPr>
              <w:contextualSpacing/>
            </w:pPr>
          </w:p>
        </w:tc>
      </w:tr>
      <w:tr w:rsidR="00412411" w:rsidRPr="00615C19" w14:paraId="108923E4" w14:textId="77777777" w:rsidTr="003D4032">
        <w:tc>
          <w:tcPr>
            <w:tcW w:w="810" w:type="dxa"/>
          </w:tcPr>
          <w:p w14:paraId="10E5A57C" w14:textId="77777777" w:rsidR="00412411" w:rsidRPr="00615C19" w:rsidRDefault="00412411" w:rsidP="00412411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77C6501F" w14:textId="77777777" w:rsidR="0053571D" w:rsidRDefault="0053571D" w:rsidP="0053571D">
            <w:r>
              <w:t>Princip for to-voksenordning</w:t>
            </w:r>
          </w:p>
          <w:p w14:paraId="2737E1A7" w14:textId="0347749C" w:rsidR="00412411" w:rsidRDefault="000B20BF" w:rsidP="009B7F05">
            <w:r>
              <w:t>Se bilag</w:t>
            </w:r>
            <w:r w:rsidR="00650EE7">
              <w:t xml:space="preserve"> 4</w:t>
            </w:r>
          </w:p>
          <w:p w14:paraId="550A43F0" w14:textId="77777777" w:rsidR="009B7F05" w:rsidRDefault="009B7F05" w:rsidP="009B7F05"/>
        </w:tc>
        <w:tc>
          <w:tcPr>
            <w:tcW w:w="4245" w:type="dxa"/>
          </w:tcPr>
          <w:p w14:paraId="05DD2961" w14:textId="77777777" w:rsidR="00412411" w:rsidRPr="00615C19" w:rsidRDefault="00412411" w:rsidP="00412411">
            <w:pPr>
              <w:contextualSpacing/>
            </w:pPr>
          </w:p>
        </w:tc>
      </w:tr>
      <w:tr w:rsidR="009B7F05" w:rsidRPr="00615C19" w14:paraId="5B3DC2C2" w14:textId="77777777" w:rsidTr="003D4032">
        <w:tc>
          <w:tcPr>
            <w:tcW w:w="810" w:type="dxa"/>
          </w:tcPr>
          <w:p w14:paraId="748A7827" w14:textId="77777777" w:rsidR="009B7F05" w:rsidRPr="00615C19" w:rsidRDefault="009B7F05" w:rsidP="00412411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6242C48B" w14:textId="77777777" w:rsidR="009B7F05" w:rsidRDefault="009B7F05" w:rsidP="009B7F05">
            <w:r>
              <w:t>Planlægning af fyraftensmøde(r) og årsberetning fra formanden</w:t>
            </w:r>
          </w:p>
          <w:p w14:paraId="7F3063B4" w14:textId="77777777" w:rsidR="009B7F05" w:rsidRDefault="009B7F05" w:rsidP="00030A15"/>
        </w:tc>
        <w:tc>
          <w:tcPr>
            <w:tcW w:w="4245" w:type="dxa"/>
          </w:tcPr>
          <w:p w14:paraId="7E6DF430" w14:textId="77777777" w:rsidR="009B7F05" w:rsidRPr="00615C19" w:rsidRDefault="009B7F05" w:rsidP="00412411">
            <w:pPr>
              <w:contextualSpacing/>
            </w:pPr>
          </w:p>
        </w:tc>
      </w:tr>
      <w:tr w:rsidR="00412411" w:rsidRPr="00615C19" w14:paraId="3D4B784E" w14:textId="77777777" w:rsidTr="003D4032">
        <w:tc>
          <w:tcPr>
            <w:tcW w:w="810" w:type="dxa"/>
          </w:tcPr>
          <w:p w14:paraId="7919AD86" w14:textId="77777777" w:rsidR="00412411" w:rsidRPr="00615C19" w:rsidRDefault="00412411" w:rsidP="00412411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6922DB4C" w14:textId="3C628D4B" w:rsidR="00412411" w:rsidRDefault="00A33916" w:rsidP="00412411">
            <w:r>
              <w:t>Eventuelt</w:t>
            </w:r>
          </w:p>
        </w:tc>
        <w:tc>
          <w:tcPr>
            <w:tcW w:w="4245" w:type="dxa"/>
          </w:tcPr>
          <w:p w14:paraId="7943E8EB" w14:textId="77777777" w:rsidR="00412411" w:rsidRPr="00615C19" w:rsidRDefault="00412411" w:rsidP="00412411">
            <w:pPr>
              <w:contextualSpacing/>
            </w:pPr>
          </w:p>
        </w:tc>
      </w:tr>
    </w:tbl>
    <w:p w14:paraId="08201F5B" w14:textId="77777777" w:rsidR="00615C19" w:rsidRPr="00615C19" w:rsidRDefault="00615C19" w:rsidP="00615C19">
      <w:pPr>
        <w:spacing w:after="0"/>
      </w:pPr>
    </w:p>
    <w:p w14:paraId="20A8B67A" w14:textId="77777777" w:rsidR="00190B37" w:rsidRDefault="00190B37" w:rsidP="00372EC8">
      <w:pPr>
        <w:pStyle w:val="Listeafsnit"/>
      </w:pPr>
    </w:p>
    <w:sectPr w:rsidR="00190B37" w:rsidSect="00820DA1">
      <w:type w:val="continuous"/>
      <w:pgSz w:w="11906" w:h="16838"/>
      <w:pgMar w:top="2127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6E34" w14:textId="77777777" w:rsidR="00F060DF" w:rsidRDefault="00F060DF">
      <w:pPr>
        <w:spacing w:after="0" w:line="240" w:lineRule="auto"/>
      </w:pPr>
      <w:r>
        <w:separator/>
      </w:r>
    </w:p>
  </w:endnote>
  <w:endnote w:type="continuationSeparator" w:id="0">
    <w:p w14:paraId="2D8B1A6B" w14:textId="77777777" w:rsidR="00F060DF" w:rsidRDefault="00F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674" w14:textId="77777777" w:rsidR="00F060DF" w:rsidRDefault="00F060DF">
      <w:pPr>
        <w:spacing w:after="0" w:line="240" w:lineRule="auto"/>
      </w:pPr>
      <w:r>
        <w:separator/>
      </w:r>
    </w:p>
  </w:footnote>
  <w:footnote w:type="continuationSeparator" w:id="0">
    <w:p w14:paraId="35EBC140" w14:textId="77777777" w:rsidR="00F060DF" w:rsidRDefault="00F0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A034" w14:textId="77777777" w:rsidR="00615C19" w:rsidRDefault="00615C19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00EB5" wp14:editId="44712552">
          <wp:simplePos x="0" y="0"/>
          <wp:positionH relativeFrom="column">
            <wp:posOffset>3780657</wp:posOffset>
          </wp:positionH>
          <wp:positionV relativeFrom="paragraph">
            <wp:posOffset>1682</wp:posOffset>
          </wp:positionV>
          <wp:extent cx="2547505" cy="824626"/>
          <wp:effectExtent l="0" t="0" r="5715" b="0"/>
          <wp:wrapNone/>
          <wp:docPr id="17" name="Billede 17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857" cy="82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D2E"/>
    <w:multiLevelType w:val="hybridMultilevel"/>
    <w:tmpl w:val="172EAC40"/>
    <w:lvl w:ilvl="0" w:tplc="E4F8933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A8F402F"/>
    <w:multiLevelType w:val="hybridMultilevel"/>
    <w:tmpl w:val="FAC01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66F3"/>
    <w:multiLevelType w:val="hybridMultilevel"/>
    <w:tmpl w:val="6A7EC9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F2E"/>
    <w:multiLevelType w:val="hybridMultilevel"/>
    <w:tmpl w:val="F87088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0377"/>
    <w:multiLevelType w:val="hybridMultilevel"/>
    <w:tmpl w:val="AFC81D5C"/>
    <w:lvl w:ilvl="0" w:tplc="9AB6AAAA">
      <w:start w:val="1"/>
      <w:numFmt w:val="decimal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A63"/>
    <w:multiLevelType w:val="hybridMultilevel"/>
    <w:tmpl w:val="7AE2A864"/>
    <w:lvl w:ilvl="0" w:tplc="A88A4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106E3"/>
    <w:multiLevelType w:val="hybridMultilevel"/>
    <w:tmpl w:val="1F1A68D6"/>
    <w:lvl w:ilvl="0" w:tplc="50E01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0734"/>
    <w:multiLevelType w:val="hybridMultilevel"/>
    <w:tmpl w:val="2FC4E9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D6557"/>
    <w:multiLevelType w:val="hybridMultilevel"/>
    <w:tmpl w:val="A208B4EC"/>
    <w:lvl w:ilvl="0" w:tplc="C8E0E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467FE"/>
    <w:multiLevelType w:val="hybridMultilevel"/>
    <w:tmpl w:val="DAA68EF2"/>
    <w:lvl w:ilvl="0" w:tplc="D03E72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253AB"/>
    <w:multiLevelType w:val="multilevel"/>
    <w:tmpl w:val="2AF4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F33E7"/>
    <w:multiLevelType w:val="hybridMultilevel"/>
    <w:tmpl w:val="4AFC1D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653E5"/>
    <w:multiLevelType w:val="hybridMultilevel"/>
    <w:tmpl w:val="63F4E268"/>
    <w:lvl w:ilvl="0" w:tplc="DBDE8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56C6B"/>
    <w:multiLevelType w:val="hybridMultilevel"/>
    <w:tmpl w:val="1F0EC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4018A"/>
    <w:multiLevelType w:val="hybridMultilevel"/>
    <w:tmpl w:val="C894892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8726995">
    <w:abstractNumId w:val="13"/>
  </w:num>
  <w:num w:numId="2" w16cid:durableId="594870512">
    <w:abstractNumId w:val="14"/>
  </w:num>
  <w:num w:numId="3" w16cid:durableId="6955758">
    <w:abstractNumId w:val="1"/>
  </w:num>
  <w:num w:numId="4" w16cid:durableId="1207598955">
    <w:abstractNumId w:val="3"/>
  </w:num>
  <w:num w:numId="5" w16cid:durableId="50734823">
    <w:abstractNumId w:val="10"/>
  </w:num>
  <w:num w:numId="6" w16cid:durableId="941304274">
    <w:abstractNumId w:val="2"/>
  </w:num>
  <w:num w:numId="7" w16cid:durableId="915820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070568">
    <w:abstractNumId w:val="4"/>
  </w:num>
  <w:num w:numId="9" w16cid:durableId="545063780">
    <w:abstractNumId w:val="7"/>
  </w:num>
  <w:num w:numId="10" w16cid:durableId="1935168403">
    <w:abstractNumId w:val="0"/>
  </w:num>
  <w:num w:numId="11" w16cid:durableId="1951474594">
    <w:abstractNumId w:val="6"/>
  </w:num>
  <w:num w:numId="12" w16cid:durableId="713771649">
    <w:abstractNumId w:val="11"/>
  </w:num>
  <w:num w:numId="13" w16cid:durableId="1289244159">
    <w:abstractNumId w:val="8"/>
  </w:num>
  <w:num w:numId="14" w16cid:durableId="692346214">
    <w:abstractNumId w:val="9"/>
  </w:num>
  <w:num w:numId="15" w16cid:durableId="877546693">
    <w:abstractNumId w:val="5"/>
  </w:num>
  <w:num w:numId="16" w16cid:durableId="3546216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B1"/>
    <w:rsid w:val="00003BDB"/>
    <w:rsid w:val="000176BE"/>
    <w:rsid w:val="00030A15"/>
    <w:rsid w:val="00031A0D"/>
    <w:rsid w:val="000365B0"/>
    <w:rsid w:val="00042C9D"/>
    <w:rsid w:val="0005445E"/>
    <w:rsid w:val="00061B47"/>
    <w:rsid w:val="000672F9"/>
    <w:rsid w:val="000738B5"/>
    <w:rsid w:val="00082226"/>
    <w:rsid w:val="00091D3E"/>
    <w:rsid w:val="000A181A"/>
    <w:rsid w:val="000A28B1"/>
    <w:rsid w:val="000A2AD5"/>
    <w:rsid w:val="000A6B3C"/>
    <w:rsid w:val="000A6ED7"/>
    <w:rsid w:val="000B20BF"/>
    <w:rsid w:val="000D10DD"/>
    <w:rsid w:val="000E5165"/>
    <w:rsid w:val="000E5890"/>
    <w:rsid w:val="000E7CBB"/>
    <w:rsid w:val="000F3728"/>
    <w:rsid w:val="000F68CA"/>
    <w:rsid w:val="00110FC4"/>
    <w:rsid w:val="0011392C"/>
    <w:rsid w:val="00117811"/>
    <w:rsid w:val="00137EFA"/>
    <w:rsid w:val="00146FDB"/>
    <w:rsid w:val="00152F97"/>
    <w:rsid w:val="00163C7B"/>
    <w:rsid w:val="0016542D"/>
    <w:rsid w:val="00175D0D"/>
    <w:rsid w:val="00177089"/>
    <w:rsid w:val="00190B37"/>
    <w:rsid w:val="00193FAF"/>
    <w:rsid w:val="001A53FB"/>
    <w:rsid w:val="001C46D0"/>
    <w:rsid w:val="001E7184"/>
    <w:rsid w:val="001F539E"/>
    <w:rsid w:val="001F6422"/>
    <w:rsid w:val="00206F9E"/>
    <w:rsid w:val="00216C21"/>
    <w:rsid w:val="002371DF"/>
    <w:rsid w:val="00276097"/>
    <w:rsid w:val="00286F84"/>
    <w:rsid w:val="00293EBB"/>
    <w:rsid w:val="002C106A"/>
    <w:rsid w:val="002C7221"/>
    <w:rsid w:val="002F5341"/>
    <w:rsid w:val="002F6104"/>
    <w:rsid w:val="002F6E26"/>
    <w:rsid w:val="00302009"/>
    <w:rsid w:val="0030438A"/>
    <w:rsid w:val="00310B3E"/>
    <w:rsid w:val="00313C3C"/>
    <w:rsid w:val="00320628"/>
    <w:rsid w:val="003235EA"/>
    <w:rsid w:val="00332CE3"/>
    <w:rsid w:val="0033439D"/>
    <w:rsid w:val="0034246B"/>
    <w:rsid w:val="003502EE"/>
    <w:rsid w:val="0035243B"/>
    <w:rsid w:val="0036173F"/>
    <w:rsid w:val="003628E1"/>
    <w:rsid w:val="00372EC8"/>
    <w:rsid w:val="00374AF3"/>
    <w:rsid w:val="00382962"/>
    <w:rsid w:val="00382FAC"/>
    <w:rsid w:val="003A13A1"/>
    <w:rsid w:val="003A3E5D"/>
    <w:rsid w:val="003A4B51"/>
    <w:rsid w:val="003B2C63"/>
    <w:rsid w:val="003B7DB3"/>
    <w:rsid w:val="003C09C6"/>
    <w:rsid w:val="003C123E"/>
    <w:rsid w:val="003C4E30"/>
    <w:rsid w:val="003C56BD"/>
    <w:rsid w:val="003D26F1"/>
    <w:rsid w:val="003D47FC"/>
    <w:rsid w:val="003E06F8"/>
    <w:rsid w:val="0040256D"/>
    <w:rsid w:val="00412411"/>
    <w:rsid w:val="00425B52"/>
    <w:rsid w:val="00432681"/>
    <w:rsid w:val="0046335A"/>
    <w:rsid w:val="004818D3"/>
    <w:rsid w:val="00483230"/>
    <w:rsid w:val="00486CAB"/>
    <w:rsid w:val="00493014"/>
    <w:rsid w:val="004A14A0"/>
    <w:rsid w:val="004A2813"/>
    <w:rsid w:val="004B3634"/>
    <w:rsid w:val="004B363B"/>
    <w:rsid w:val="004C46EB"/>
    <w:rsid w:val="004C6ED7"/>
    <w:rsid w:val="004E4B87"/>
    <w:rsid w:val="004F4A58"/>
    <w:rsid w:val="004F7980"/>
    <w:rsid w:val="004F7DE5"/>
    <w:rsid w:val="00502F4D"/>
    <w:rsid w:val="00520A17"/>
    <w:rsid w:val="00527364"/>
    <w:rsid w:val="00527E2B"/>
    <w:rsid w:val="0053571D"/>
    <w:rsid w:val="0053761A"/>
    <w:rsid w:val="00544E48"/>
    <w:rsid w:val="0054736A"/>
    <w:rsid w:val="005500AC"/>
    <w:rsid w:val="005545B9"/>
    <w:rsid w:val="00555AD2"/>
    <w:rsid w:val="00555D3E"/>
    <w:rsid w:val="0056124F"/>
    <w:rsid w:val="005669B7"/>
    <w:rsid w:val="00570370"/>
    <w:rsid w:val="005747D7"/>
    <w:rsid w:val="0059476C"/>
    <w:rsid w:val="005A22AE"/>
    <w:rsid w:val="005B2285"/>
    <w:rsid w:val="005B4EBC"/>
    <w:rsid w:val="005B5C4B"/>
    <w:rsid w:val="005D03D9"/>
    <w:rsid w:val="005E715E"/>
    <w:rsid w:val="005F35FD"/>
    <w:rsid w:val="005F43D2"/>
    <w:rsid w:val="00604FE6"/>
    <w:rsid w:val="00615C19"/>
    <w:rsid w:val="00635D40"/>
    <w:rsid w:val="00646DF8"/>
    <w:rsid w:val="00646FA3"/>
    <w:rsid w:val="00647F38"/>
    <w:rsid w:val="00650EE7"/>
    <w:rsid w:val="0066021E"/>
    <w:rsid w:val="00671C8C"/>
    <w:rsid w:val="0067506F"/>
    <w:rsid w:val="0067645D"/>
    <w:rsid w:val="00687FD8"/>
    <w:rsid w:val="00691F71"/>
    <w:rsid w:val="006941B2"/>
    <w:rsid w:val="00694B47"/>
    <w:rsid w:val="00696482"/>
    <w:rsid w:val="006D39C3"/>
    <w:rsid w:val="006D721E"/>
    <w:rsid w:val="006E4FE3"/>
    <w:rsid w:val="006F0BB6"/>
    <w:rsid w:val="007028B1"/>
    <w:rsid w:val="007051DB"/>
    <w:rsid w:val="00710611"/>
    <w:rsid w:val="00720167"/>
    <w:rsid w:val="00721FCA"/>
    <w:rsid w:val="0072709A"/>
    <w:rsid w:val="00737195"/>
    <w:rsid w:val="00741E17"/>
    <w:rsid w:val="007610DD"/>
    <w:rsid w:val="00772BCA"/>
    <w:rsid w:val="007847A0"/>
    <w:rsid w:val="00784D6A"/>
    <w:rsid w:val="007851BB"/>
    <w:rsid w:val="00786AC0"/>
    <w:rsid w:val="00790CB3"/>
    <w:rsid w:val="00790E24"/>
    <w:rsid w:val="00790FA6"/>
    <w:rsid w:val="00793DA9"/>
    <w:rsid w:val="007955BF"/>
    <w:rsid w:val="007A2208"/>
    <w:rsid w:val="007A6943"/>
    <w:rsid w:val="007A7838"/>
    <w:rsid w:val="007A7E98"/>
    <w:rsid w:val="007B2F90"/>
    <w:rsid w:val="007B38F9"/>
    <w:rsid w:val="007C659C"/>
    <w:rsid w:val="007D5433"/>
    <w:rsid w:val="007F494B"/>
    <w:rsid w:val="007F5993"/>
    <w:rsid w:val="00806356"/>
    <w:rsid w:val="00812C4C"/>
    <w:rsid w:val="0084102B"/>
    <w:rsid w:val="00844BE2"/>
    <w:rsid w:val="00856C37"/>
    <w:rsid w:val="00857C65"/>
    <w:rsid w:val="00861490"/>
    <w:rsid w:val="0087267A"/>
    <w:rsid w:val="00877BF5"/>
    <w:rsid w:val="00886A34"/>
    <w:rsid w:val="008A7732"/>
    <w:rsid w:val="008D67B2"/>
    <w:rsid w:val="008D6BF3"/>
    <w:rsid w:val="008F091A"/>
    <w:rsid w:val="008F3201"/>
    <w:rsid w:val="00901E7A"/>
    <w:rsid w:val="00906938"/>
    <w:rsid w:val="00917A01"/>
    <w:rsid w:val="00940419"/>
    <w:rsid w:val="00942395"/>
    <w:rsid w:val="009423B0"/>
    <w:rsid w:val="00944419"/>
    <w:rsid w:val="00961741"/>
    <w:rsid w:val="0096560A"/>
    <w:rsid w:val="00993B09"/>
    <w:rsid w:val="009B15A2"/>
    <w:rsid w:val="009B7F05"/>
    <w:rsid w:val="009C3B41"/>
    <w:rsid w:val="00A014E8"/>
    <w:rsid w:val="00A10809"/>
    <w:rsid w:val="00A200DE"/>
    <w:rsid w:val="00A2087C"/>
    <w:rsid w:val="00A2415C"/>
    <w:rsid w:val="00A2755E"/>
    <w:rsid w:val="00A304D5"/>
    <w:rsid w:val="00A33916"/>
    <w:rsid w:val="00A507CC"/>
    <w:rsid w:val="00A5455E"/>
    <w:rsid w:val="00A662D2"/>
    <w:rsid w:val="00A834CE"/>
    <w:rsid w:val="00AA1D55"/>
    <w:rsid w:val="00AB1CCB"/>
    <w:rsid w:val="00AB5778"/>
    <w:rsid w:val="00AE12D3"/>
    <w:rsid w:val="00AE3F9B"/>
    <w:rsid w:val="00AF579D"/>
    <w:rsid w:val="00AF5E90"/>
    <w:rsid w:val="00B05683"/>
    <w:rsid w:val="00B10D19"/>
    <w:rsid w:val="00B142B2"/>
    <w:rsid w:val="00B15EE9"/>
    <w:rsid w:val="00B37F62"/>
    <w:rsid w:val="00B5480B"/>
    <w:rsid w:val="00B60428"/>
    <w:rsid w:val="00B67EFA"/>
    <w:rsid w:val="00B84447"/>
    <w:rsid w:val="00B87528"/>
    <w:rsid w:val="00B909F6"/>
    <w:rsid w:val="00B90DB4"/>
    <w:rsid w:val="00B93CB6"/>
    <w:rsid w:val="00BA4742"/>
    <w:rsid w:val="00BA68E7"/>
    <w:rsid w:val="00BB129B"/>
    <w:rsid w:val="00BE1AD5"/>
    <w:rsid w:val="00BE7105"/>
    <w:rsid w:val="00BF02CA"/>
    <w:rsid w:val="00BF40E0"/>
    <w:rsid w:val="00BF6B4A"/>
    <w:rsid w:val="00C12EF7"/>
    <w:rsid w:val="00C17944"/>
    <w:rsid w:val="00C318D7"/>
    <w:rsid w:val="00C50350"/>
    <w:rsid w:val="00C52F46"/>
    <w:rsid w:val="00C83C69"/>
    <w:rsid w:val="00C9373E"/>
    <w:rsid w:val="00C969A6"/>
    <w:rsid w:val="00CA3261"/>
    <w:rsid w:val="00CA7963"/>
    <w:rsid w:val="00CB2BBF"/>
    <w:rsid w:val="00CD44D3"/>
    <w:rsid w:val="00CD6AB4"/>
    <w:rsid w:val="00CE1E65"/>
    <w:rsid w:val="00CE29B1"/>
    <w:rsid w:val="00CE7353"/>
    <w:rsid w:val="00CF2519"/>
    <w:rsid w:val="00D015CF"/>
    <w:rsid w:val="00D07686"/>
    <w:rsid w:val="00D30494"/>
    <w:rsid w:val="00D471BA"/>
    <w:rsid w:val="00D54B79"/>
    <w:rsid w:val="00D64873"/>
    <w:rsid w:val="00D71008"/>
    <w:rsid w:val="00D74B43"/>
    <w:rsid w:val="00D7661B"/>
    <w:rsid w:val="00D76FBC"/>
    <w:rsid w:val="00D814BB"/>
    <w:rsid w:val="00D82E99"/>
    <w:rsid w:val="00D87945"/>
    <w:rsid w:val="00DB19A9"/>
    <w:rsid w:val="00DD1B3F"/>
    <w:rsid w:val="00DD26F9"/>
    <w:rsid w:val="00DF4B47"/>
    <w:rsid w:val="00E04133"/>
    <w:rsid w:val="00E17177"/>
    <w:rsid w:val="00E23ED7"/>
    <w:rsid w:val="00E23F68"/>
    <w:rsid w:val="00E307CA"/>
    <w:rsid w:val="00E433E7"/>
    <w:rsid w:val="00E541D8"/>
    <w:rsid w:val="00E7273A"/>
    <w:rsid w:val="00E72C63"/>
    <w:rsid w:val="00E72ED6"/>
    <w:rsid w:val="00E9407B"/>
    <w:rsid w:val="00E94E7D"/>
    <w:rsid w:val="00EA2297"/>
    <w:rsid w:val="00EA5311"/>
    <w:rsid w:val="00EA6C15"/>
    <w:rsid w:val="00EC7FA6"/>
    <w:rsid w:val="00ED3ACB"/>
    <w:rsid w:val="00F01A20"/>
    <w:rsid w:val="00F0372B"/>
    <w:rsid w:val="00F060DF"/>
    <w:rsid w:val="00F078C4"/>
    <w:rsid w:val="00F22405"/>
    <w:rsid w:val="00F35E39"/>
    <w:rsid w:val="00F51F9F"/>
    <w:rsid w:val="00F56E7F"/>
    <w:rsid w:val="00F66D59"/>
    <w:rsid w:val="00F675C1"/>
    <w:rsid w:val="00F84B1E"/>
    <w:rsid w:val="00F954E1"/>
    <w:rsid w:val="00FA2784"/>
    <w:rsid w:val="00FB1117"/>
    <w:rsid w:val="00FC305D"/>
    <w:rsid w:val="00FD4C52"/>
    <w:rsid w:val="00FD509E"/>
    <w:rsid w:val="00FD761B"/>
    <w:rsid w:val="00FE019C"/>
    <w:rsid w:val="00FE5B31"/>
    <w:rsid w:val="00FE7DB0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81A2"/>
  <w15:chartTrackingRefBased/>
  <w15:docId w15:val="{86744DA8-E2A4-4C52-9384-B6C7D4B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5C19"/>
  </w:style>
  <w:style w:type="table" w:styleId="Tabel-Gitter">
    <w:name w:val="Table Grid"/>
    <w:basedOn w:val="Tabel-Normal"/>
    <w:uiPriority w:val="39"/>
    <w:rsid w:val="0061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87FD8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520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129f773-70e3-48c7-9ac0-bac665af22a8" xsi:nil="true"/>
    <_ip_UnifiedCompliancePolicyProperties xmlns="http://schemas.microsoft.com/sharepoint/v3" xsi:nil="true"/>
    <lcf76f155ced4ddcb4097134ff3c332f xmlns="05c4bdd3-30e0-4229-8c4e-f116695f9ed1">
      <Terms xmlns="http://schemas.microsoft.com/office/infopath/2007/PartnerControls"/>
    </lcf76f155ced4ddcb4097134ff3c332f>
    <SharedWithUsers xmlns="9129f773-70e3-48c7-9ac0-bac665af22a8">
      <UserInfo>
        <DisplayName>Rikke Olesen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7CA37460D2E49A97479535085F417" ma:contentTypeVersion="20" ma:contentTypeDescription="Opret et nyt dokument." ma:contentTypeScope="" ma:versionID="c251173f63c4b23c1133474af91c1ca5">
  <xsd:schema xmlns:xsd="http://www.w3.org/2001/XMLSchema" xmlns:xs="http://www.w3.org/2001/XMLSchema" xmlns:p="http://schemas.microsoft.com/office/2006/metadata/properties" xmlns:ns1="http://schemas.microsoft.com/sharepoint/v3" xmlns:ns2="05c4bdd3-30e0-4229-8c4e-f116695f9ed1" xmlns:ns3="9129f773-70e3-48c7-9ac0-bac665af22a8" targetNamespace="http://schemas.microsoft.com/office/2006/metadata/properties" ma:root="true" ma:fieldsID="71686bdac7befa474221f0416c1fc79d" ns1:_="" ns2:_="" ns3:_="">
    <xsd:import namespace="http://schemas.microsoft.com/sharepoint/v3"/>
    <xsd:import namespace="05c4bdd3-30e0-4229-8c4e-f116695f9ed1"/>
    <xsd:import namespace="9129f773-70e3-48c7-9ac0-bac665af2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bdd3-30e0-4229-8c4e-f116695f9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8a08804-db5e-4f82-8b97-5824449e2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f773-70e3-48c7-9ac0-bac665af22a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43360f-7c14-459c-b519-4d854b78d58d}" ma:internalName="TaxCatchAll" ma:showField="CatchAllData" ma:web="9129f773-70e3-48c7-9ac0-bac665af2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34806-39CA-4F54-A271-137EF89A3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29f773-70e3-48c7-9ac0-bac665af22a8"/>
    <ds:schemaRef ds:uri="05c4bdd3-30e0-4229-8c4e-f116695f9ed1"/>
  </ds:schemaRefs>
</ds:datastoreItem>
</file>

<file path=customXml/itemProps2.xml><?xml version="1.0" encoding="utf-8"?>
<ds:datastoreItem xmlns:ds="http://schemas.openxmlformats.org/officeDocument/2006/customXml" ds:itemID="{BED277AF-4785-47CE-80EB-86AC83F30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91DDD-13EF-4AC6-A324-350AB8927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c4bdd3-30e0-4229-8c4e-f116695f9ed1"/>
    <ds:schemaRef ds:uri="9129f773-70e3-48c7-9ac0-bac665af2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Olesen</dc:creator>
  <cp:keywords/>
  <dc:description/>
  <cp:lastModifiedBy>Rikke Olesen</cp:lastModifiedBy>
  <cp:revision>5</cp:revision>
  <cp:lastPrinted>2023-10-16T05:40:00Z</cp:lastPrinted>
  <dcterms:created xsi:type="dcterms:W3CDTF">2024-03-08T06:27:00Z</dcterms:created>
  <dcterms:modified xsi:type="dcterms:W3CDTF">2024-03-08T07:06:00Z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0x01010065C7CA37460D2E49A97479535085F417</vt:lpwstr>
  </property>
  <property fmtid="{D5CDD505-2E9C-101B-9397-08002B2CF9AE}" pid="3" name="MediaServiceImageTags">
    <vt:lpwstr/>
  </property>
</Properties>
</file>