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DE92" w14:textId="163E691B" w:rsidR="003909DA" w:rsidRDefault="003909DA" w:rsidP="00C00AE6">
      <w:pPr>
        <w:pStyle w:val="Titel"/>
        <w:rPr>
          <w:rStyle w:val="Strk"/>
        </w:rPr>
      </w:pPr>
      <w:r w:rsidRPr="003909DA">
        <w:rPr>
          <w:rStyle w:val="Strk"/>
        </w:rPr>
        <w:t>Funktionsbeskrivelse for Advisoryboardet for Trane Skole &amp; Børneby</w:t>
      </w:r>
    </w:p>
    <w:p w14:paraId="7352F0CB" w14:textId="77777777" w:rsidR="00C00AE6" w:rsidRPr="00C00AE6" w:rsidRDefault="00C00AE6" w:rsidP="00C00AE6"/>
    <w:p w14:paraId="11873F3D" w14:textId="77777777" w:rsidR="003909DA" w:rsidRPr="003909DA" w:rsidRDefault="003909DA" w:rsidP="003909DA">
      <w:pPr>
        <w:rPr>
          <w:b/>
          <w:bCs/>
        </w:rPr>
      </w:pPr>
      <w:r w:rsidRPr="003909DA">
        <w:rPr>
          <w:b/>
          <w:bCs/>
        </w:rPr>
        <w:t>Formål</w:t>
      </w:r>
    </w:p>
    <w:p w14:paraId="0C91C37B" w14:textId="5F7DD489" w:rsidR="003909DA" w:rsidRDefault="003909DA" w:rsidP="00CF5CA1">
      <w:pPr>
        <w:spacing w:line="240" w:lineRule="auto"/>
      </w:pPr>
      <w:r>
        <w:t xml:space="preserve">Advisoryboardet er et rådgivende panel bestående af lokale relevante ildsjæle fra de byområder, </w:t>
      </w:r>
      <w:r w:rsidR="00C00AE6">
        <w:t>der</w:t>
      </w:r>
      <w:r>
        <w:t xml:space="preserve"> omgiver Trane Skole &amp; Børneby. Boardets primære formål er at fremme et stærkt samarbejde mellem skolen og lokalsamfundet, herunder lokale virksomheder, foreninger og andre interessenter.</w:t>
      </w:r>
    </w:p>
    <w:p w14:paraId="4F0501A0" w14:textId="77777777" w:rsidR="003909DA" w:rsidRDefault="003909DA" w:rsidP="003909DA"/>
    <w:p w14:paraId="0E1C3CF5" w14:textId="77777777" w:rsidR="003909DA" w:rsidRPr="003909DA" w:rsidRDefault="003909DA" w:rsidP="003909DA">
      <w:pPr>
        <w:rPr>
          <w:b/>
          <w:bCs/>
        </w:rPr>
      </w:pPr>
      <w:r w:rsidRPr="003909DA">
        <w:rPr>
          <w:b/>
          <w:bCs/>
        </w:rPr>
        <w:t>Opgaver og Ansvar</w:t>
      </w:r>
    </w:p>
    <w:p w14:paraId="01688851" w14:textId="6328FB63" w:rsidR="003909DA" w:rsidRDefault="003909DA" w:rsidP="00CF5CA1">
      <w:pPr>
        <w:spacing w:line="240" w:lineRule="auto"/>
      </w:pPr>
      <w:r>
        <w:t>Rådgivning: At rådgive skoleledelsen om mulige samarbejder, initiativer og projekter, der kan styrke forbindelsen mellem skolen og lokalsamfundet.</w:t>
      </w:r>
    </w:p>
    <w:p w14:paraId="63F52442" w14:textId="3640E746" w:rsidR="003909DA" w:rsidRDefault="003909DA" w:rsidP="00CF5CA1">
      <w:pPr>
        <w:spacing w:line="240" w:lineRule="auto"/>
      </w:pPr>
      <w:r>
        <w:t>Netværk: At fungere som en brobygger mellem skolen og lokale virksomheder, foreninger og organisationer.</w:t>
      </w:r>
    </w:p>
    <w:p w14:paraId="2AAD2578" w14:textId="72F527E4" w:rsidR="003909DA" w:rsidRDefault="003909DA" w:rsidP="00CF5CA1">
      <w:pPr>
        <w:spacing w:line="240" w:lineRule="auto"/>
      </w:pPr>
      <w:r>
        <w:t>Feedback: At give input til skolens udviklingsplaner, programmer og aktiviteter i forhold til lokale behov og interesser.</w:t>
      </w:r>
    </w:p>
    <w:p w14:paraId="79D02664" w14:textId="262243C1" w:rsidR="003909DA" w:rsidRDefault="003909DA" w:rsidP="00CF5CA1">
      <w:pPr>
        <w:spacing w:line="240" w:lineRule="auto"/>
      </w:pPr>
      <w:r>
        <w:t xml:space="preserve">Forankring: At </w:t>
      </w:r>
      <w:r w:rsidR="00C00AE6">
        <w:t>understøtte</w:t>
      </w:r>
      <w:r>
        <w:t xml:space="preserve"> skolens aktiviteter og projekter er forankret i og støttet af lokalsamfundet.</w:t>
      </w:r>
    </w:p>
    <w:p w14:paraId="441EACF3" w14:textId="0B8E043B" w:rsidR="003909DA" w:rsidRDefault="003909DA" w:rsidP="00CF5CA1">
      <w:pPr>
        <w:spacing w:line="240" w:lineRule="auto"/>
      </w:pPr>
      <w:r>
        <w:t>Kommunikation: At fungere som ambassadører for skolen i lokalsamfundet og vice versa.</w:t>
      </w:r>
    </w:p>
    <w:p w14:paraId="6244F8FD" w14:textId="77777777" w:rsidR="00C00AE6" w:rsidRDefault="00C00AE6" w:rsidP="00CF5CA1">
      <w:pPr>
        <w:spacing w:line="240" w:lineRule="auto"/>
      </w:pPr>
    </w:p>
    <w:p w14:paraId="67DDBDA4" w14:textId="77777777" w:rsidR="003909DA" w:rsidRPr="00C00AE6" w:rsidRDefault="003909DA" w:rsidP="00CF5CA1">
      <w:pPr>
        <w:spacing w:line="240" w:lineRule="auto"/>
        <w:rPr>
          <w:b/>
          <w:bCs/>
        </w:rPr>
      </w:pPr>
      <w:r w:rsidRPr="00C00AE6">
        <w:rPr>
          <w:b/>
          <w:bCs/>
        </w:rPr>
        <w:t>Medlemskab</w:t>
      </w:r>
    </w:p>
    <w:p w14:paraId="4F14E409" w14:textId="315106C0" w:rsidR="003909DA" w:rsidRDefault="003909DA" w:rsidP="00CF5CA1">
      <w:pPr>
        <w:spacing w:line="240" w:lineRule="auto"/>
      </w:pPr>
      <w:r>
        <w:t>Boardet består af medlemmer, der repræsenterer en bred vifte af lokale interesser og kompetencer.</w:t>
      </w:r>
    </w:p>
    <w:p w14:paraId="2CAE7604" w14:textId="1CB1C75B" w:rsidR="003909DA" w:rsidRDefault="003909DA" w:rsidP="00CF5CA1">
      <w:pPr>
        <w:spacing w:line="240" w:lineRule="auto"/>
      </w:pPr>
      <w:r>
        <w:t xml:space="preserve">Medlemmerne udpeges af skolelederen og sidder </w:t>
      </w:r>
      <w:r w:rsidR="00CF5CA1">
        <w:t>i en ikke fastbestemt periode.</w:t>
      </w:r>
    </w:p>
    <w:p w14:paraId="3BF23904" w14:textId="77777777" w:rsidR="003909DA" w:rsidRDefault="003909DA" w:rsidP="00CF5CA1">
      <w:pPr>
        <w:spacing w:line="240" w:lineRule="auto"/>
      </w:pPr>
      <w:r>
        <w:t>Medlemmer kan genvælges.</w:t>
      </w:r>
    </w:p>
    <w:p w14:paraId="568225D2" w14:textId="77777777" w:rsidR="003909DA" w:rsidRDefault="003909DA" w:rsidP="003909DA"/>
    <w:p w14:paraId="59F1BB2F" w14:textId="77777777" w:rsidR="003909DA" w:rsidRPr="003909DA" w:rsidRDefault="003909DA" w:rsidP="003909DA">
      <w:pPr>
        <w:rPr>
          <w:b/>
          <w:bCs/>
        </w:rPr>
      </w:pPr>
      <w:r w:rsidRPr="003909DA">
        <w:rPr>
          <w:b/>
          <w:bCs/>
        </w:rPr>
        <w:t>Mødefrekvens og -struktur</w:t>
      </w:r>
    </w:p>
    <w:p w14:paraId="032D4661" w14:textId="32E4E491" w:rsidR="003909DA" w:rsidRDefault="003909DA" w:rsidP="00CF5CA1">
      <w:pPr>
        <w:spacing w:line="240" w:lineRule="auto"/>
      </w:pPr>
      <w:r>
        <w:t xml:space="preserve">Advisoryboardet mødes </w:t>
      </w:r>
      <w:r w:rsidR="00CF5CA1">
        <w:t>hver anden måned</w:t>
      </w:r>
      <w:r>
        <w:t xml:space="preserve"> og efter behov.</w:t>
      </w:r>
    </w:p>
    <w:p w14:paraId="223DB688" w14:textId="005888A9" w:rsidR="003909DA" w:rsidRDefault="003909DA" w:rsidP="00CF5CA1">
      <w:pPr>
        <w:spacing w:line="240" w:lineRule="auto"/>
      </w:pPr>
      <w:r>
        <w:t xml:space="preserve">Møderne faciliteres af </w:t>
      </w:r>
      <w:r w:rsidR="00CF5CA1">
        <w:t>skole</w:t>
      </w:r>
      <w:r>
        <w:t>leder</w:t>
      </w:r>
      <w:r w:rsidR="00CF5CA1">
        <w:t>en.</w:t>
      </w:r>
    </w:p>
    <w:p w14:paraId="1BF9CE65" w14:textId="5F7F6248" w:rsidR="003909DA" w:rsidRDefault="003909DA" w:rsidP="00CF5CA1">
      <w:pPr>
        <w:spacing w:line="240" w:lineRule="auto"/>
      </w:pPr>
      <w:r>
        <w:t>Dagsordenen for møderne fastsættes i samarbejde mellem skolelederen og boardet.</w:t>
      </w:r>
      <w:r w:rsidR="00CF5CA1">
        <w:br/>
      </w:r>
    </w:p>
    <w:p w14:paraId="596FC0B2" w14:textId="77777777" w:rsidR="003909DA" w:rsidRPr="003909DA" w:rsidRDefault="003909DA" w:rsidP="003909DA">
      <w:pPr>
        <w:rPr>
          <w:b/>
          <w:bCs/>
        </w:rPr>
      </w:pPr>
      <w:r w:rsidRPr="003909DA">
        <w:rPr>
          <w:b/>
          <w:bCs/>
        </w:rPr>
        <w:t>Rapportering og Dokumentation</w:t>
      </w:r>
    </w:p>
    <w:p w14:paraId="5310CFAD" w14:textId="4414ED78" w:rsidR="003909DA" w:rsidRDefault="003909DA" w:rsidP="00CF5CA1">
      <w:pPr>
        <w:spacing w:line="240" w:lineRule="auto"/>
      </w:pPr>
      <w:r>
        <w:t>Referater fra møderne deles med skolens ledelse og eventuelt med en bredere kreds af interessenter.</w:t>
      </w:r>
    </w:p>
    <w:p w14:paraId="46FC07FF" w14:textId="77777777" w:rsidR="003909DA" w:rsidRDefault="003909DA" w:rsidP="00CF5CA1">
      <w:pPr>
        <w:spacing w:line="240" w:lineRule="auto"/>
      </w:pPr>
      <w:r>
        <w:t>Årlig rapport om boardets aktiviteter og resultater.</w:t>
      </w:r>
    </w:p>
    <w:p w14:paraId="4DCBADE8" w14:textId="77777777" w:rsidR="003909DA" w:rsidRDefault="003909DA" w:rsidP="00CF5CA1">
      <w:pPr>
        <w:spacing w:line="240" w:lineRule="auto"/>
      </w:pPr>
    </w:p>
    <w:p w14:paraId="19DB892E" w14:textId="77777777" w:rsidR="003909DA" w:rsidRPr="003909DA" w:rsidRDefault="003909DA" w:rsidP="003909DA">
      <w:pPr>
        <w:rPr>
          <w:b/>
          <w:bCs/>
        </w:rPr>
      </w:pPr>
      <w:r w:rsidRPr="003909DA">
        <w:rPr>
          <w:b/>
          <w:bCs/>
        </w:rPr>
        <w:t>Revision af Funktionsbeskrivelse</w:t>
      </w:r>
    </w:p>
    <w:p w14:paraId="49D62237" w14:textId="3958B473" w:rsidR="00D66A62" w:rsidRDefault="003909DA" w:rsidP="003909DA">
      <w:r>
        <w:t>Funktionsbeskrivelsen revideres en gang om året eller efter behov.</w:t>
      </w:r>
      <w:r w:rsidR="00CF5CA1">
        <w:br/>
      </w:r>
      <w:r w:rsidR="00CF5CA1">
        <w:br/>
        <w:t>/JW aug. 2023</w:t>
      </w:r>
    </w:p>
    <w:sectPr w:rsidR="001D480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6EC3" w14:textId="77777777" w:rsidR="00ED6EFF" w:rsidRDefault="00ED6EFF" w:rsidP="003909DA">
      <w:pPr>
        <w:spacing w:after="0" w:line="240" w:lineRule="auto"/>
      </w:pPr>
      <w:r>
        <w:separator/>
      </w:r>
    </w:p>
  </w:endnote>
  <w:endnote w:type="continuationSeparator" w:id="0">
    <w:p w14:paraId="63034F69" w14:textId="77777777" w:rsidR="00ED6EFF" w:rsidRDefault="00ED6EFF" w:rsidP="0039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BA1F" w14:textId="77777777" w:rsidR="00ED6EFF" w:rsidRDefault="00ED6EFF" w:rsidP="003909DA">
      <w:pPr>
        <w:spacing w:after="0" w:line="240" w:lineRule="auto"/>
      </w:pPr>
      <w:r>
        <w:separator/>
      </w:r>
    </w:p>
  </w:footnote>
  <w:footnote w:type="continuationSeparator" w:id="0">
    <w:p w14:paraId="23E62491" w14:textId="77777777" w:rsidR="00ED6EFF" w:rsidRDefault="00ED6EFF" w:rsidP="0039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B34F" w14:textId="787B3A21" w:rsidR="003909DA" w:rsidRDefault="00CF5CA1">
    <w:pPr>
      <w:pStyle w:val="Sidehoved"/>
    </w:pPr>
    <w:r>
      <w:t xml:space="preserve">                                                                                                                                                                 </w:t>
    </w:r>
    <w:r w:rsidR="003909DA">
      <w:rPr>
        <w:noProof/>
      </w:rPr>
      <w:drawing>
        <wp:inline distT="0" distB="0" distL="0" distR="0" wp14:anchorId="128272AD" wp14:editId="0B24A021">
          <wp:extent cx="1028700" cy="805070"/>
          <wp:effectExtent l="0" t="0" r="0" b="0"/>
          <wp:docPr id="1" name="Billede 1" descr="Et billede, der indeholder fugl, Font/skrifttype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fugl, Font/skrifttype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056" cy="81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DA"/>
    <w:rsid w:val="0022754F"/>
    <w:rsid w:val="003909DA"/>
    <w:rsid w:val="007A7159"/>
    <w:rsid w:val="00C00AE6"/>
    <w:rsid w:val="00CF5CA1"/>
    <w:rsid w:val="00D66A62"/>
    <w:rsid w:val="00DD1D1B"/>
    <w:rsid w:val="00E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4B22E"/>
  <w15:chartTrackingRefBased/>
  <w15:docId w15:val="{92E2B495-72A6-49CD-9B76-7D6679C9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909DA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90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09DA"/>
  </w:style>
  <w:style w:type="paragraph" w:styleId="Sidefod">
    <w:name w:val="footer"/>
    <w:basedOn w:val="Normal"/>
    <w:link w:val="SidefodTegn"/>
    <w:uiPriority w:val="99"/>
    <w:unhideWhenUsed/>
    <w:rsid w:val="00390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09DA"/>
  </w:style>
  <w:style w:type="paragraph" w:styleId="Titel">
    <w:name w:val="Title"/>
    <w:basedOn w:val="Normal"/>
    <w:next w:val="Normal"/>
    <w:link w:val="TitelTegn"/>
    <w:uiPriority w:val="10"/>
    <w:qFormat/>
    <w:rsid w:val="00C00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0A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20" ma:contentTypeDescription="Opret et nyt dokument." ma:contentTypeScope="" ma:versionID="c251173f63c4b23c1133474af91c1ca5">
  <xsd:schema xmlns:xsd="http://www.w3.org/2001/XMLSchema" xmlns:xs="http://www.w3.org/2001/XMLSchema" xmlns:p="http://schemas.microsoft.com/office/2006/metadata/properties" xmlns:ns1="http://schemas.microsoft.com/sharepoint/v3" xmlns:ns2="05c4bdd3-30e0-4229-8c4e-f116695f9ed1" xmlns:ns3="9129f773-70e3-48c7-9ac0-bac665af22a8" targetNamespace="http://schemas.microsoft.com/office/2006/metadata/properties" ma:root="true" ma:fieldsID="71686bdac7befa474221f0416c1fc79d" ns1:_="" ns2:_="" ns3:_="">
    <xsd:import namespace="http://schemas.microsoft.com/sharepoint/v3"/>
    <xsd:import namespace="05c4bdd3-30e0-4229-8c4e-f116695f9ed1"/>
    <xsd:import namespace="9129f773-70e3-48c7-9ac0-bac665af2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bdd3-30e0-4229-8c4e-f116695f9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8a08804-db5e-4f82-8b97-5824449e2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f773-70e3-48c7-9ac0-bac665af22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43360f-7c14-459c-b519-4d854b78d58d}" ma:internalName="TaxCatchAll" ma:showField="CatchAllData" ma:web="9129f773-70e3-48c7-9ac0-bac665af2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129f773-70e3-48c7-9ac0-bac665af22a8" xsi:nil="true"/>
    <_ip_UnifiedCompliancePolicyProperties xmlns="http://schemas.microsoft.com/sharepoint/v3" xsi:nil="true"/>
    <lcf76f155ced4ddcb4097134ff3c332f xmlns="05c4bdd3-30e0-4229-8c4e-f116695f9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605F7E-26FA-43DA-94DB-6B0582B156D6}"/>
</file>

<file path=customXml/itemProps2.xml><?xml version="1.0" encoding="utf-8"?>
<ds:datastoreItem xmlns:ds="http://schemas.openxmlformats.org/officeDocument/2006/customXml" ds:itemID="{1BD07FCF-6487-4143-ACB4-1B1E73AA5376}"/>
</file>

<file path=customXml/itemProps3.xml><?xml version="1.0" encoding="utf-8"?>
<ds:datastoreItem xmlns:ds="http://schemas.openxmlformats.org/officeDocument/2006/customXml" ds:itemID="{C117CE44-8F66-4108-B895-8A66C354D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Wittrup Struck Christensen ThorstrupSkole</dc:creator>
  <cp:keywords/>
  <dc:description/>
  <cp:lastModifiedBy>Thomas Wollerup</cp:lastModifiedBy>
  <cp:revision>2</cp:revision>
  <dcterms:created xsi:type="dcterms:W3CDTF">2024-03-08T06:22:00Z</dcterms:created>
  <dcterms:modified xsi:type="dcterms:W3CDTF">2024-03-08T06:22:00Z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0x01010065C7CA37460D2E49A97479535085F417</vt:lpwstr>
  </property>
</Properties>
</file>