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DC54" w14:textId="33821F75" w:rsidR="00FB3BBF" w:rsidRPr="00DB2EAD" w:rsidRDefault="00C30DF2" w:rsidP="00841174">
      <w:pPr>
        <w:pStyle w:val="Overskrift1"/>
        <w:spacing w:line="276" w:lineRule="auto"/>
      </w:pPr>
      <w:r>
        <w:t>Værdigrundlag</w:t>
      </w:r>
      <w:r w:rsidR="00FB3BBF" w:rsidRPr="00DB2EAD">
        <w:t xml:space="preserve"> for Blåvandshuk- og Janderup Skole</w:t>
      </w:r>
      <w:r w:rsidR="00614650" w:rsidRPr="00DB2EAD">
        <w:t xml:space="preserve"> og SFO</w:t>
      </w:r>
    </w:p>
    <w:p w14:paraId="3CE10351" w14:textId="77777777" w:rsidR="00FB3BBF" w:rsidRPr="00DB2EAD" w:rsidRDefault="00FB3BBF" w:rsidP="00841174">
      <w:pPr>
        <w:pStyle w:val="Ingenafstand"/>
        <w:spacing w:line="276" w:lineRule="auto"/>
        <w:rPr>
          <w:rFonts w:cstheme="minorHAnsi"/>
          <w:sz w:val="32"/>
          <w:szCs w:val="32"/>
        </w:rPr>
      </w:pPr>
    </w:p>
    <w:p w14:paraId="3D0DB11D" w14:textId="33D36FD9" w:rsidR="00FB3BBF" w:rsidRPr="00DB2EAD" w:rsidRDefault="00FB3BBF" w:rsidP="00841174">
      <w:pPr>
        <w:pStyle w:val="Overskrift1"/>
        <w:spacing w:line="276" w:lineRule="auto"/>
        <w:rPr>
          <w:sz w:val="28"/>
          <w:szCs w:val="28"/>
        </w:rPr>
      </w:pPr>
      <w:r w:rsidRPr="00DB2EAD">
        <w:rPr>
          <w:sz w:val="28"/>
          <w:szCs w:val="28"/>
        </w:rPr>
        <w:t>Vores værdigrundlag</w:t>
      </w:r>
    </w:p>
    <w:p w14:paraId="5176974C" w14:textId="77777777" w:rsidR="00FB3BBF" w:rsidRPr="00DB2EAD" w:rsidRDefault="00FB3BBF" w:rsidP="00841174">
      <w:pPr>
        <w:pStyle w:val="Ingenafstand"/>
        <w:spacing w:line="276" w:lineRule="auto"/>
        <w:rPr>
          <w:rFonts w:cstheme="minorHAnsi"/>
          <w:spacing w:val="-7"/>
        </w:rPr>
      </w:pPr>
    </w:p>
    <w:p w14:paraId="515088AA" w14:textId="77777777" w:rsidR="00FB3BBF" w:rsidRPr="00DB2EAD" w:rsidRDefault="00FB3BBF" w:rsidP="00841174">
      <w:pPr>
        <w:pStyle w:val="Overskrift3"/>
        <w:spacing w:line="276" w:lineRule="auto"/>
      </w:pPr>
      <w:r w:rsidRPr="00DB2EAD">
        <w:t>Vi lyser op i børnenes liv</w:t>
      </w:r>
    </w:p>
    <w:p w14:paraId="1997C783" w14:textId="4D9712AE" w:rsidR="00FB3BBF" w:rsidRPr="00DB2EAD" w:rsidRDefault="00FB3BBF" w:rsidP="00841174">
      <w:pPr>
        <w:pStyle w:val="Ingenafstand"/>
        <w:spacing w:line="276" w:lineRule="auto"/>
        <w:rPr>
          <w:rFonts w:cstheme="minorHAnsi"/>
          <w:spacing w:val="-2"/>
        </w:rPr>
      </w:pPr>
      <w:r w:rsidRPr="00DB2EAD">
        <w:rPr>
          <w:rFonts w:cstheme="minorHAnsi"/>
          <w:spacing w:val="-2"/>
        </w:rPr>
        <w:t>Vi vil være et fyrtårn i børnenes liv og i lokalsamfundet. Vi kaster lys på hvert enkelt barns muligheder.</w:t>
      </w:r>
    </w:p>
    <w:p w14:paraId="37B46F68" w14:textId="77777777" w:rsidR="00FB3BBF" w:rsidRPr="00DB2EAD" w:rsidRDefault="00FB3BBF" w:rsidP="00841174">
      <w:pPr>
        <w:pStyle w:val="Ingenafstand"/>
        <w:spacing w:line="276" w:lineRule="auto"/>
        <w:rPr>
          <w:rFonts w:cstheme="minorHAnsi"/>
          <w:spacing w:val="-2"/>
        </w:rPr>
      </w:pPr>
    </w:p>
    <w:p w14:paraId="6ECDB9B0" w14:textId="2022CC97" w:rsidR="00FB3BBF" w:rsidRPr="00DB2EAD" w:rsidRDefault="00FB3BBF" w:rsidP="00841174">
      <w:pPr>
        <w:pStyle w:val="Overskrift3"/>
        <w:spacing w:line="276" w:lineRule="auto"/>
      </w:pPr>
      <w:r w:rsidRPr="00DB2EAD">
        <w:t>Vi er ordentlige</w:t>
      </w:r>
    </w:p>
    <w:p w14:paraId="6559919E" w14:textId="5504C22C" w:rsidR="00FB3BBF" w:rsidRPr="00DB2EAD" w:rsidRDefault="00FB3BBF" w:rsidP="00841174">
      <w:pPr>
        <w:pStyle w:val="Ingenafstand"/>
        <w:spacing w:line="276" w:lineRule="auto"/>
        <w:rPr>
          <w:rFonts w:cstheme="minorHAnsi"/>
          <w:spacing w:val="-2"/>
        </w:rPr>
      </w:pPr>
      <w:r w:rsidRPr="00DB2EAD">
        <w:rPr>
          <w:rFonts w:cstheme="minorHAnsi"/>
          <w:spacing w:val="-2"/>
        </w:rPr>
        <w:t>Når vi ser hinanden, lytter til hinanden og taler til hinanden. Vi rækker ud efter hjælp og gælder os til at kunne hjælpe andre. Faste rammer og gensidig tillid giver tryghed og ro for børn, forældre og ansatte. Vi har en faglig stolthed og kan se os selv i spejlet, når dagen er forbi.</w:t>
      </w:r>
    </w:p>
    <w:p w14:paraId="3299EBD3" w14:textId="77777777" w:rsidR="00FB3BBF" w:rsidRPr="00DB2EAD" w:rsidRDefault="00FB3BBF" w:rsidP="00841174">
      <w:pPr>
        <w:pStyle w:val="Overskrift3"/>
        <w:spacing w:line="276" w:lineRule="auto"/>
      </w:pPr>
    </w:p>
    <w:p w14:paraId="38343DD4" w14:textId="77777777" w:rsidR="00FB3BBF" w:rsidRPr="00DB2EAD" w:rsidRDefault="00FB3BBF" w:rsidP="00841174">
      <w:pPr>
        <w:pStyle w:val="Overskrift3"/>
        <w:spacing w:line="276" w:lineRule="auto"/>
        <w:rPr>
          <w:spacing w:val="-5"/>
        </w:rPr>
      </w:pPr>
      <w:r w:rsidRPr="00DB2EAD">
        <w:rPr>
          <w:spacing w:val="-5"/>
        </w:rPr>
        <w:t>Vi er stærke sammen</w:t>
      </w:r>
    </w:p>
    <w:p w14:paraId="4734C947" w14:textId="77777777" w:rsidR="00FB3BBF" w:rsidRPr="00DB2EAD" w:rsidRDefault="00FB3BBF" w:rsidP="00841174">
      <w:pPr>
        <w:pStyle w:val="Ingenafstand"/>
        <w:spacing w:line="276" w:lineRule="auto"/>
        <w:rPr>
          <w:rFonts w:cstheme="minorHAnsi"/>
          <w:spacing w:val="-2"/>
        </w:rPr>
      </w:pPr>
      <w:r w:rsidRPr="00DB2EAD">
        <w:rPr>
          <w:rFonts w:cstheme="minorHAnsi"/>
          <w:spacing w:val="-2"/>
        </w:rPr>
        <w:t>Vores skoler og fritidsordninger bygger på de samme principper og faste holdepunkter for børnene.</w:t>
      </w:r>
    </w:p>
    <w:p w14:paraId="27A8F053" w14:textId="77777777" w:rsidR="00FB3BBF" w:rsidRPr="00DB2EAD" w:rsidRDefault="00FB3BBF" w:rsidP="00841174">
      <w:pPr>
        <w:pStyle w:val="Ingenafstand"/>
        <w:spacing w:line="276" w:lineRule="auto"/>
        <w:rPr>
          <w:rFonts w:cstheme="minorHAnsi"/>
        </w:rPr>
      </w:pPr>
    </w:p>
    <w:p w14:paraId="54B6B0EF" w14:textId="7FAE920B" w:rsidR="00FB3BBF" w:rsidRPr="00DB2EAD" w:rsidRDefault="00FB3BBF" w:rsidP="00841174">
      <w:pPr>
        <w:pStyle w:val="Ingenafstand"/>
        <w:spacing w:line="276" w:lineRule="auto"/>
        <w:rPr>
          <w:rFonts w:cstheme="minorHAnsi"/>
        </w:rPr>
      </w:pPr>
    </w:p>
    <w:sectPr w:rsidR="00FB3BBF" w:rsidRPr="00DB2EA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CE51" w14:textId="77777777" w:rsidR="005B4209" w:rsidRDefault="005B4209" w:rsidP="005B4209">
      <w:pPr>
        <w:spacing w:after="0" w:line="240" w:lineRule="auto"/>
      </w:pPr>
      <w:r>
        <w:separator/>
      </w:r>
    </w:p>
  </w:endnote>
  <w:endnote w:type="continuationSeparator" w:id="0">
    <w:p w14:paraId="1A48058D" w14:textId="77777777" w:rsidR="005B4209" w:rsidRDefault="005B4209" w:rsidP="005B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20CE" w14:textId="77777777" w:rsidR="005B4209" w:rsidRDefault="005B4209" w:rsidP="005B4209">
      <w:pPr>
        <w:spacing w:after="0" w:line="240" w:lineRule="auto"/>
      </w:pPr>
      <w:r>
        <w:separator/>
      </w:r>
    </w:p>
  </w:footnote>
  <w:footnote w:type="continuationSeparator" w:id="0">
    <w:p w14:paraId="7976FA57" w14:textId="77777777" w:rsidR="005B4209" w:rsidRDefault="005B4209" w:rsidP="005B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BCBD" w14:textId="4E265ACE" w:rsidR="005B4209" w:rsidRDefault="00841174">
    <w:pPr>
      <w:pStyle w:val="Sidehoved"/>
    </w:pPr>
    <w:r>
      <w:rPr>
        <w:rFonts w:eastAsiaTheme="minorEastAsia"/>
        <w:noProof/>
        <w:lang w:eastAsia="da-DK"/>
      </w:rPr>
      <w:drawing>
        <wp:anchor distT="0" distB="0" distL="114300" distR="114300" simplePos="0" relativeHeight="251659264" behindDoc="0" locked="0" layoutInCell="1" allowOverlap="1" wp14:anchorId="307662E2" wp14:editId="7A818B7B">
          <wp:simplePos x="0" y="0"/>
          <wp:positionH relativeFrom="margin">
            <wp:align>right</wp:align>
          </wp:positionH>
          <wp:positionV relativeFrom="paragraph">
            <wp:posOffset>-116382</wp:posOffset>
          </wp:positionV>
          <wp:extent cx="1647825" cy="533400"/>
          <wp:effectExtent l="0" t="0" r="9525" b="0"/>
          <wp:wrapNone/>
          <wp:docPr id="2" name="Billede 2" descr="Blåvandshuk Janderupskol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låvandshuk Janderupskole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F"/>
    <w:rsid w:val="00232511"/>
    <w:rsid w:val="00407A2E"/>
    <w:rsid w:val="005B4209"/>
    <w:rsid w:val="00614650"/>
    <w:rsid w:val="00841174"/>
    <w:rsid w:val="00C30DF2"/>
    <w:rsid w:val="00C31DD8"/>
    <w:rsid w:val="00DB2EAD"/>
    <w:rsid w:val="00E15954"/>
    <w:rsid w:val="00FB3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859"/>
  <w15:chartTrackingRefBased/>
  <w15:docId w15:val="{A36277DF-7B1E-4696-9E6F-F47597CC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4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FB3BB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FB3B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B3BB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FB3B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FB3BBF"/>
    <w:pPr>
      <w:spacing w:after="0" w:line="240" w:lineRule="auto"/>
    </w:pPr>
  </w:style>
  <w:style w:type="character" w:customStyle="1" w:styleId="Overskrift3Tegn">
    <w:name w:val="Overskrift 3 Tegn"/>
    <w:basedOn w:val="Standardskrifttypeiafsnit"/>
    <w:link w:val="Overskrift3"/>
    <w:uiPriority w:val="9"/>
    <w:rsid w:val="00FB3BBF"/>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typeiafsnit"/>
    <w:link w:val="Overskrift1"/>
    <w:uiPriority w:val="9"/>
    <w:rsid w:val="005B4209"/>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5B42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4209"/>
  </w:style>
  <w:style w:type="paragraph" w:styleId="Sidefod">
    <w:name w:val="footer"/>
    <w:basedOn w:val="Normal"/>
    <w:link w:val="SidefodTegn"/>
    <w:uiPriority w:val="99"/>
    <w:unhideWhenUsed/>
    <w:rsid w:val="005B42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30">
      <w:bodyDiv w:val="1"/>
      <w:marLeft w:val="0"/>
      <w:marRight w:val="0"/>
      <w:marTop w:val="0"/>
      <w:marBottom w:val="0"/>
      <w:divBdr>
        <w:top w:val="none" w:sz="0" w:space="0" w:color="auto"/>
        <w:left w:val="none" w:sz="0" w:space="0" w:color="auto"/>
        <w:bottom w:val="none" w:sz="0" w:space="0" w:color="auto"/>
        <w:right w:val="none" w:sz="0" w:space="0" w:color="auto"/>
      </w:divBdr>
      <w:divsChild>
        <w:div w:id="1935673818">
          <w:marLeft w:val="0"/>
          <w:marRight w:val="0"/>
          <w:marTop w:val="0"/>
          <w:marBottom w:val="0"/>
          <w:divBdr>
            <w:top w:val="none" w:sz="0" w:space="0" w:color="auto"/>
            <w:left w:val="none" w:sz="0" w:space="0" w:color="auto"/>
            <w:bottom w:val="none" w:sz="0" w:space="0" w:color="auto"/>
            <w:right w:val="none" w:sz="0" w:space="0" w:color="auto"/>
          </w:divBdr>
          <w:divsChild>
            <w:div w:id="496070906">
              <w:marLeft w:val="0"/>
              <w:marRight w:val="0"/>
              <w:marTop w:val="840"/>
              <w:marBottom w:val="0"/>
              <w:divBdr>
                <w:top w:val="none" w:sz="0" w:space="0" w:color="auto"/>
                <w:left w:val="none" w:sz="0" w:space="0" w:color="auto"/>
                <w:bottom w:val="none" w:sz="0" w:space="0" w:color="auto"/>
                <w:right w:val="none" w:sz="0" w:space="0" w:color="auto"/>
              </w:divBdr>
              <w:divsChild>
                <w:div w:id="1668241283">
                  <w:marLeft w:val="0"/>
                  <w:marRight w:val="0"/>
                  <w:marTop w:val="0"/>
                  <w:marBottom w:val="0"/>
                  <w:divBdr>
                    <w:top w:val="none" w:sz="0" w:space="0" w:color="auto"/>
                    <w:left w:val="none" w:sz="0" w:space="0" w:color="auto"/>
                    <w:bottom w:val="none" w:sz="0" w:space="0" w:color="auto"/>
                    <w:right w:val="none" w:sz="0" w:space="0" w:color="auto"/>
                  </w:divBdr>
                </w:div>
                <w:div w:id="1384135304">
                  <w:marLeft w:val="0"/>
                  <w:marRight w:val="0"/>
                  <w:marTop w:val="240"/>
                  <w:marBottom w:val="0"/>
                  <w:divBdr>
                    <w:top w:val="none" w:sz="0" w:space="0" w:color="auto"/>
                    <w:left w:val="none" w:sz="0" w:space="0" w:color="auto"/>
                    <w:bottom w:val="none" w:sz="0" w:space="0" w:color="auto"/>
                    <w:right w:val="none" w:sz="0" w:space="0" w:color="auto"/>
                  </w:divBdr>
                </w:div>
              </w:divsChild>
            </w:div>
            <w:div w:id="1873223887">
              <w:marLeft w:val="0"/>
              <w:marRight w:val="0"/>
              <w:marTop w:val="840"/>
              <w:marBottom w:val="0"/>
              <w:divBdr>
                <w:top w:val="none" w:sz="0" w:space="0" w:color="auto"/>
                <w:left w:val="none" w:sz="0" w:space="0" w:color="auto"/>
                <w:bottom w:val="none" w:sz="0" w:space="0" w:color="auto"/>
                <w:right w:val="none" w:sz="0" w:space="0" w:color="auto"/>
              </w:divBdr>
              <w:divsChild>
                <w:div w:id="1437747742">
                  <w:marLeft w:val="0"/>
                  <w:marRight w:val="0"/>
                  <w:marTop w:val="0"/>
                  <w:marBottom w:val="0"/>
                  <w:divBdr>
                    <w:top w:val="none" w:sz="0" w:space="0" w:color="auto"/>
                    <w:left w:val="none" w:sz="0" w:space="0" w:color="auto"/>
                    <w:bottom w:val="none" w:sz="0" w:space="0" w:color="auto"/>
                    <w:right w:val="none" w:sz="0" w:space="0" w:color="auto"/>
                  </w:divBdr>
                </w:div>
                <w:div w:id="131141306">
                  <w:marLeft w:val="0"/>
                  <w:marRight w:val="0"/>
                  <w:marTop w:val="240"/>
                  <w:marBottom w:val="0"/>
                  <w:divBdr>
                    <w:top w:val="none" w:sz="0" w:space="0" w:color="auto"/>
                    <w:left w:val="none" w:sz="0" w:space="0" w:color="auto"/>
                    <w:bottom w:val="none" w:sz="0" w:space="0" w:color="auto"/>
                    <w:right w:val="none" w:sz="0" w:space="0" w:color="auto"/>
                  </w:divBdr>
                </w:div>
              </w:divsChild>
            </w:div>
            <w:div w:id="77597493">
              <w:marLeft w:val="0"/>
              <w:marRight w:val="0"/>
              <w:marTop w:val="840"/>
              <w:marBottom w:val="0"/>
              <w:divBdr>
                <w:top w:val="none" w:sz="0" w:space="0" w:color="auto"/>
                <w:left w:val="none" w:sz="0" w:space="0" w:color="auto"/>
                <w:bottom w:val="none" w:sz="0" w:space="0" w:color="auto"/>
                <w:right w:val="none" w:sz="0" w:space="0" w:color="auto"/>
              </w:divBdr>
              <w:divsChild>
                <w:div w:id="1016545342">
                  <w:marLeft w:val="0"/>
                  <w:marRight w:val="0"/>
                  <w:marTop w:val="0"/>
                  <w:marBottom w:val="0"/>
                  <w:divBdr>
                    <w:top w:val="none" w:sz="0" w:space="0" w:color="auto"/>
                    <w:left w:val="none" w:sz="0" w:space="0" w:color="auto"/>
                    <w:bottom w:val="none" w:sz="0" w:space="0" w:color="auto"/>
                    <w:right w:val="none" w:sz="0" w:space="0" w:color="auto"/>
                  </w:divBdr>
                </w:div>
                <w:div w:id="524754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61497767">
      <w:bodyDiv w:val="1"/>
      <w:marLeft w:val="0"/>
      <w:marRight w:val="0"/>
      <w:marTop w:val="0"/>
      <w:marBottom w:val="0"/>
      <w:divBdr>
        <w:top w:val="none" w:sz="0" w:space="0" w:color="auto"/>
        <w:left w:val="none" w:sz="0" w:space="0" w:color="auto"/>
        <w:bottom w:val="none" w:sz="0" w:space="0" w:color="auto"/>
        <w:right w:val="none" w:sz="0" w:space="0" w:color="auto"/>
      </w:divBdr>
      <w:divsChild>
        <w:div w:id="558051746">
          <w:marLeft w:val="0"/>
          <w:marRight w:val="0"/>
          <w:marTop w:val="240"/>
          <w:marBottom w:val="0"/>
          <w:divBdr>
            <w:top w:val="none" w:sz="0" w:space="0" w:color="auto"/>
            <w:left w:val="none" w:sz="0" w:space="0" w:color="auto"/>
            <w:bottom w:val="none" w:sz="0" w:space="0" w:color="auto"/>
            <w:right w:val="none" w:sz="0" w:space="0" w:color="auto"/>
          </w:divBdr>
        </w:div>
      </w:divsChild>
    </w:div>
    <w:div w:id="1593127220">
      <w:bodyDiv w:val="1"/>
      <w:marLeft w:val="0"/>
      <w:marRight w:val="0"/>
      <w:marTop w:val="0"/>
      <w:marBottom w:val="0"/>
      <w:divBdr>
        <w:top w:val="none" w:sz="0" w:space="0" w:color="auto"/>
        <w:left w:val="none" w:sz="0" w:space="0" w:color="auto"/>
        <w:bottom w:val="none" w:sz="0" w:space="0" w:color="auto"/>
        <w:right w:val="none" w:sz="0" w:space="0" w:color="auto"/>
      </w:divBdr>
      <w:divsChild>
        <w:div w:id="95290567">
          <w:marLeft w:val="0"/>
          <w:marRight w:val="0"/>
          <w:marTop w:val="240"/>
          <w:marBottom w:val="0"/>
          <w:divBdr>
            <w:top w:val="none" w:sz="0" w:space="0" w:color="auto"/>
            <w:left w:val="none" w:sz="0" w:space="0" w:color="auto"/>
            <w:bottom w:val="none" w:sz="0" w:space="0" w:color="auto"/>
            <w:right w:val="none" w:sz="0" w:space="0" w:color="auto"/>
          </w:divBdr>
        </w:div>
      </w:divsChild>
    </w:div>
    <w:div w:id="1747726675">
      <w:bodyDiv w:val="1"/>
      <w:marLeft w:val="0"/>
      <w:marRight w:val="0"/>
      <w:marTop w:val="0"/>
      <w:marBottom w:val="0"/>
      <w:divBdr>
        <w:top w:val="none" w:sz="0" w:space="0" w:color="auto"/>
        <w:left w:val="none" w:sz="0" w:space="0" w:color="auto"/>
        <w:bottom w:val="none" w:sz="0" w:space="0" w:color="auto"/>
        <w:right w:val="none" w:sz="0" w:space="0" w:color="auto"/>
      </w:divBdr>
      <w:divsChild>
        <w:div w:id="1638484489">
          <w:marLeft w:val="0"/>
          <w:marRight w:val="0"/>
          <w:marTop w:val="240"/>
          <w:marBottom w:val="0"/>
          <w:divBdr>
            <w:top w:val="none" w:sz="0" w:space="0" w:color="auto"/>
            <w:left w:val="none" w:sz="0" w:space="0" w:color="auto"/>
            <w:bottom w:val="none" w:sz="0" w:space="0" w:color="auto"/>
            <w:right w:val="none" w:sz="0" w:space="0" w:color="auto"/>
          </w:divBdr>
        </w:div>
      </w:divsChild>
    </w:div>
    <w:div w:id="1909219413">
      <w:bodyDiv w:val="1"/>
      <w:marLeft w:val="0"/>
      <w:marRight w:val="0"/>
      <w:marTop w:val="0"/>
      <w:marBottom w:val="0"/>
      <w:divBdr>
        <w:top w:val="none" w:sz="0" w:space="0" w:color="auto"/>
        <w:left w:val="none" w:sz="0" w:space="0" w:color="auto"/>
        <w:bottom w:val="none" w:sz="0" w:space="0" w:color="auto"/>
        <w:right w:val="none" w:sz="0" w:space="0" w:color="auto"/>
      </w:divBdr>
      <w:divsChild>
        <w:div w:id="271209561">
          <w:marLeft w:val="0"/>
          <w:marRight w:val="0"/>
          <w:marTop w:val="360"/>
          <w:marBottom w:val="0"/>
          <w:divBdr>
            <w:top w:val="none" w:sz="0" w:space="0" w:color="auto"/>
            <w:left w:val="none" w:sz="0" w:space="0" w:color="auto"/>
            <w:bottom w:val="none" w:sz="0" w:space="0" w:color="auto"/>
            <w:right w:val="none" w:sz="0" w:space="0" w:color="auto"/>
          </w:divBdr>
        </w:div>
      </w:divsChild>
    </w:div>
    <w:div w:id="2058429311">
      <w:bodyDiv w:val="1"/>
      <w:marLeft w:val="0"/>
      <w:marRight w:val="0"/>
      <w:marTop w:val="0"/>
      <w:marBottom w:val="0"/>
      <w:divBdr>
        <w:top w:val="none" w:sz="0" w:space="0" w:color="auto"/>
        <w:left w:val="none" w:sz="0" w:space="0" w:color="auto"/>
        <w:bottom w:val="none" w:sz="0" w:space="0" w:color="auto"/>
        <w:right w:val="none" w:sz="0" w:space="0" w:color="auto"/>
      </w:divBdr>
      <w:divsChild>
        <w:div w:id="1877620663">
          <w:marLeft w:val="0"/>
          <w:marRight w:val="0"/>
          <w:marTop w:val="240"/>
          <w:marBottom w:val="0"/>
          <w:divBdr>
            <w:top w:val="none" w:sz="0" w:space="0" w:color="auto"/>
            <w:left w:val="none" w:sz="0" w:space="0" w:color="auto"/>
            <w:bottom w:val="none" w:sz="0" w:space="0" w:color="auto"/>
            <w:right w:val="none" w:sz="0" w:space="0" w:color="auto"/>
          </w:divBdr>
        </w:div>
      </w:divsChild>
    </w:div>
    <w:div w:id="2111705304">
      <w:bodyDiv w:val="1"/>
      <w:marLeft w:val="0"/>
      <w:marRight w:val="0"/>
      <w:marTop w:val="0"/>
      <w:marBottom w:val="0"/>
      <w:divBdr>
        <w:top w:val="none" w:sz="0" w:space="0" w:color="auto"/>
        <w:left w:val="none" w:sz="0" w:space="0" w:color="auto"/>
        <w:bottom w:val="none" w:sz="0" w:space="0" w:color="auto"/>
        <w:right w:val="none" w:sz="0" w:space="0" w:color="auto"/>
      </w:divBdr>
      <w:divsChild>
        <w:div w:id="13704042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129f773-70e3-48c7-9ac0-bac665af22a8" xsi:nil="true"/>
    <lcf76f155ced4ddcb4097134ff3c332f xmlns="05c4bdd3-30e0-4229-8c4e-f116695f9e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C7CA37460D2E49A97479535085F417" ma:contentTypeVersion="18" ma:contentTypeDescription="Opret et nyt dokument." ma:contentTypeScope="" ma:versionID="4d8f6a7d773cd19ee4dc01cf5bd9038a">
  <xsd:schema xmlns:xsd="http://www.w3.org/2001/XMLSchema" xmlns:xs="http://www.w3.org/2001/XMLSchema" xmlns:p="http://schemas.microsoft.com/office/2006/metadata/properties" xmlns:ns1="http://schemas.microsoft.com/sharepoint/v3" xmlns:ns2="05c4bdd3-30e0-4229-8c4e-f116695f9ed1" xmlns:ns3="9129f773-70e3-48c7-9ac0-bac665af22a8" targetNamespace="http://schemas.microsoft.com/office/2006/metadata/properties" ma:root="true" ma:fieldsID="a0daee67c7585616c28194af5f6c94a3" ns1:_="" ns2:_="" ns3:_="">
    <xsd:import namespace="http://schemas.microsoft.com/sharepoint/v3"/>
    <xsd:import namespace="05c4bdd3-30e0-4229-8c4e-f116695f9ed1"/>
    <xsd:import namespace="9129f773-70e3-48c7-9ac0-bac665af2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enskaber for Unified Compliance Policy" ma:hidden="true" ma:internalName="_ip_UnifiedCompliancePolicyProperties">
      <xsd:simpleType>
        <xsd:restriction base="dms:Note"/>
      </xsd:simpleType>
    </xsd:element>
    <xsd:element name="_ip_UnifiedCompliancePolicyUIAction" ma:index="13"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4bdd3-30e0-4229-8c4e-f116695f9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8a08804-db5e-4f82-8b97-5824449e23c9"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9f773-70e3-48c7-9ac0-bac665af22a8"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c743360f-7c14-459c-b519-4d854b78d58d}" ma:internalName="TaxCatchAll" ma:showField="CatchAllData" ma:web="9129f773-70e3-48c7-9ac0-bac665af2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17F63-92EF-41D2-A75C-CF7DE5D0DA4A}">
  <ds:schemaRefs>
    <ds:schemaRef ds:uri="http://schemas.microsoft.com/sharepoint/v3/contenttype/forms"/>
  </ds:schemaRefs>
</ds:datastoreItem>
</file>

<file path=customXml/itemProps2.xml><?xml version="1.0" encoding="utf-8"?>
<ds:datastoreItem xmlns:ds="http://schemas.openxmlformats.org/officeDocument/2006/customXml" ds:itemID="{2021A903-BCA1-4708-94C3-BB4FDE7C7210}">
  <ds:schemaRefs>
    <ds:schemaRef ds:uri="http://schemas.microsoft.com/office/2006/metadata/properties"/>
    <ds:schemaRef ds:uri="http://schemas.microsoft.com/office/infopath/2007/PartnerControls"/>
    <ds:schemaRef ds:uri="http://schemas.microsoft.com/sharepoint/v3"/>
    <ds:schemaRef ds:uri="9129f773-70e3-48c7-9ac0-bac665af22a8"/>
    <ds:schemaRef ds:uri="05c4bdd3-30e0-4229-8c4e-f116695f9ed1"/>
  </ds:schemaRefs>
</ds:datastoreItem>
</file>

<file path=customXml/itemProps3.xml><?xml version="1.0" encoding="utf-8"?>
<ds:datastoreItem xmlns:ds="http://schemas.openxmlformats.org/officeDocument/2006/customXml" ds:itemID="{90D7C921-49F2-4F57-A994-2E84433B5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c4bdd3-30e0-4229-8c4e-f116695f9ed1"/>
    <ds:schemaRef ds:uri="9129f773-70e3-48c7-9ac0-bac665af2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549</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Præstegaard</dc:creator>
  <cp:keywords/>
  <dc:description/>
  <cp:lastModifiedBy>Stine Præstegaard</cp:lastModifiedBy>
  <cp:revision>6</cp:revision>
  <dcterms:created xsi:type="dcterms:W3CDTF">2022-06-24T09:19:00Z</dcterms:created>
  <dcterms:modified xsi:type="dcterms:W3CDTF">2022-10-07T07:48:00Z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0x01010065C7CA37460D2E49A97479535085F417</vt:lpwstr>
  </property>
  <property fmtid="{D5CDD505-2E9C-101B-9397-08002B2CF9AE}" pid="3" name="MediaServiceImageTags">
    <vt:lpwstr/>
  </property>
</Properties>
</file>